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9B" w:rsidRDefault="00FA247B" w:rsidP="00FA247B">
      <w:pPr>
        <w:ind w:left="2124" w:firstLine="708"/>
        <w:jc w:val="center"/>
      </w:pPr>
      <w:r>
        <w:t>UCHWAŁA  Nr………</w:t>
      </w:r>
      <w:r>
        <w:tab/>
      </w:r>
      <w:r>
        <w:tab/>
      </w:r>
      <w:r>
        <w:tab/>
      </w:r>
      <w:r>
        <w:tab/>
        <w:t>Projekt</w:t>
      </w:r>
    </w:p>
    <w:p w:rsidR="00FA247B" w:rsidRDefault="00FA247B" w:rsidP="00FA247B">
      <w:pPr>
        <w:jc w:val="center"/>
      </w:pPr>
      <w:r>
        <w:t>Rady Gminy Elbląg</w:t>
      </w:r>
    </w:p>
    <w:p w:rsidR="00FA247B" w:rsidRDefault="00FA247B" w:rsidP="00FA247B">
      <w:pPr>
        <w:jc w:val="center"/>
      </w:pPr>
      <w:r>
        <w:t>z dnia ………………………..</w:t>
      </w:r>
    </w:p>
    <w:p w:rsidR="00FA247B" w:rsidRDefault="00FA247B" w:rsidP="00FA247B">
      <w:pPr>
        <w:jc w:val="center"/>
      </w:pPr>
    </w:p>
    <w:p w:rsidR="00FA247B" w:rsidRDefault="00FA247B" w:rsidP="002B5B11">
      <w:pPr>
        <w:spacing w:line="360" w:lineRule="auto"/>
        <w:jc w:val="both"/>
      </w:pPr>
      <w:r>
        <w:t>zmieniająca uchwałę w sprawie rocznego programu współpracy Gminy Elbląg z organizacjami pozarządowymi oraz podmiotami wymienionymi w art. 3 ust. 3 ustawy z dnia 24 kwietnia 2003 r. o działalności pożytku publicznego i o wolontariacie na 2021 rok.</w:t>
      </w:r>
    </w:p>
    <w:p w:rsidR="00FA247B" w:rsidRDefault="00FA247B" w:rsidP="002B5B11">
      <w:pPr>
        <w:spacing w:line="360" w:lineRule="auto"/>
        <w:jc w:val="both"/>
      </w:pPr>
    </w:p>
    <w:p w:rsidR="00FA247B" w:rsidRDefault="00FA247B" w:rsidP="002B5B11">
      <w:pPr>
        <w:spacing w:line="360" w:lineRule="auto"/>
        <w:jc w:val="both"/>
      </w:pPr>
      <w:r>
        <w:t xml:space="preserve">Na podstawie art. 5a ust. 1 ustawy z dnia 24 kwietnia 2003 r. o działalności pożytku publicznego i o wolontariacie ( </w:t>
      </w:r>
      <w:proofErr w:type="spellStart"/>
      <w:r>
        <w:t>t.j</w:t>
      </w:r>
      <w:proofErr w:type="spellEnd"/>
      <w:r>
        <w:t xml:space="preserve">. Dz.U. z 2020 r., poz. 1057 z </w:t>
      </w:r>
      <w:proofErr w:type="spellStart"/>
      <w:r>
        <w:t>późn</w:t>
      </w:r>
      <w:proofErr w:type="spellEnd"/>
      <w:r>
        <w:t xml:space="preserve">. Zm.) oraz art. 18 ust. 2 pkt 15 ustawy z dnia 8 marca 1990 r. o samorządzie gminnym ( </w:t>
      </w:r>
      <w:proofErr w:type="spellStart"/>
      <w:r>
        <w:t>t.j</w:t>
      </w:r>
      <w:proofErr w:type="spellEnd"/>
      <w:r>
        <w:t>. Dz.U. z 2021 r., poz. 1372 ) Rada Gminy Elbląg uchwala , co następuje</w:t>
      </w:r>
      <w:r w:rsidR="00515621">
        <w:t>:</w:t>
      </w:r>
    </w:p>
    <w:p w:rsidR="00515621" w:rsidRDefault="00515621" w:rsidP="002B5B11">
      <w:pPr>
        <w:spacing w:line="360" w:lineRule="auto"/>
        <w:jc w:val="both"/>
      </w:pPr>
    </w:p>
    <w:p w:rsidR="002B5B11" w:rsidRDefault="00515621" w:rsidP="002B5B11">
      <w:pPr>
        <w:spacing w:line="360" w:lineRule="auto"/>
        <w:jc w:val="both"/>
      </w:pPr>
      <w:r>
        <w:t xml:space="preserve">§ 1. W załączniku do uchwały Nr XXIII/191/2020 Rady Gminy Elbląg  z dnia 30 października 2020 r. w sprawie rocznego programu współpracy Gminy Elbląg z organizacjami pozarządowymi oraz podmiotami wymienionymi w art. 3 ust. 3 ustawy z dnia 24 kwietnia 2003 r. o działalności </w:t>
      </w:r>
      <w:r>
        <w:t>pożytku publiczneg</w:t>
      </w:r>
      <w:r>
        <w:t>o i o wolontariacie na 2021 rok wprowadza się następujące zmiany: dopisuje się w § 3 ust. 2 pkt. 14 „ochrony i promocji zdrowia, w tym działalności leczniczej w rozumieniu ustawy z dnia 15 kwietnia 2011 r. o działalności</w:t>
      </w:r>
      <w:r w:rsidR="002B5B11">
        <w:t xml:space="preserve"> </w:t>
      </w:r>
      <w:r w:rsidR="002B5B11">
        <w:t>leczniczej ( Dz.U. z 2020 r. poz. 295 i 567)”.</w:t>
      </w:r>
    </w:p>
    <w:p w:rsidR="002B5B11" w:rsidRDefault="002B5B11" w:rsidP="002B5B11">
      <w:pPr>
        <w:spacing w:line="360" w:lineRule="auto"/>
        <w:jc w:val="both"/>
      </w:pPr>
      <w:r>
        <w:t>§ 2. Wykonanie uchwały powierza się Wójtowi Gminy Elbląg.</w:t>
      </w:r>
    </w:p>
    <w:p w:rsidR="002B5B11" w:rsidRDefault="002B5B11" w:rsidP="002B5B11">
      <w:pPr>
        <w:spacing w:line="360" w:lineRule="auto"/>
        <w:jc w:val="both"/>
      </w:pPr>
      <w:r>
        <w:t>§ 3. Uchwała wchodzi w życie z dniem podjęcia.</w:t>
      </w:r>
    </w:p>
    <w:p w:rsidR="00515621" w:rsidRDefault="00515621" w:rsidP="002B5B11">
      <w:pPr>
        <w:jc w:val="both"/>
      </w:pPr>
      <w:r>
        <w:t xml:space="preserve"> </w:t>
      </w:r>
    </w:p>
    <w:p w:rsidR="00515621" w:rsidRDefault="00515621" w:rsidP="002B5B11">
      <w:pPr>
        <w:jc w:val="both"/>
      </w:pPr>
    </w:p>
    <w:p w:rsidR="00515621" w:rsidRDefault="00515621" w:rsidP="00FA247B">
      <w:bookmarkStart w:id="0" w:name="_GoBack"/>
      <w:bookmarkEnd w:id="0"/>
      <w:r>
        <w:t>Uzasadnienie</w:t>
      </w:r>
    </w:p>
    <w:p w:rsidR="00515621" w:rsidRDefault="00515621" w:rsidP="00FA247B">
      <w:r>
        <w:t xml:space="preserve">Konieczność zmiany </w:t>
      </w:r>
      <w:r w:rsidRPr="00515621">
        <w:t>rocznego programu współpracy Gminy Elbląg z organizacjami pozarządowymi oraz podmiotami wymienionymi w art. 3 ust. 3 ustawy z dnia 24 kwietnia 2003 r. o działalności pożytku publiczneg</w:t>
      </w:r>
      <w:r>
        <w:t>o i o wolontariacie na 2021 rok zaistniała ze względu na zgłoszone zapotrzebowanie na zakup łóżka rehabilitacyjnego dla Hospicjum Elbląskiego. Biorąc pod uwagę to,  iż pacjentami Hospicjum Elbląskiego są również</w:t>
      </w:r>
      <w:r w:rsidR="002B5B11">
        <w:t xml:space="preserve"> mieszkańcy gminy Elbląg za zasadne uznano wprowadzenie zmian do </w:t>
      </w:r>
      <w:r w:rsidR="002B5B11" w:rsidRPr="00515621">
        <w:t>rocznego programu współpracy Gminy Elbląg z organizacjami pozarządowymi oraz podmiotami wymienionymi w art. 3 ust. 3 ustawy z dnia 24 kwietnia 2003 r. o działalności pożytku publiczneg</w:t>
      </w:r>
      <w:r w:rsidR="002B5B11">
        <w:t>o i o wolontariacie na 2021</w:t>
      </w:r>
      <w:r w:rsidR="002B5B11">
        <w:t xml:space="preserve"> rok i przygotowanie niniejszego projektu uchwały.</w:t>
      </w:r>
    </w:p>
    <w:sectPr w:rsidR="0051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B"/>
    <w:rsid w:val="0018049B"/>
    <w:rsid w:val="001F048E"/>
    <w:rsid w:val="002B5B11"/>
    <w:rsid w:val="00515621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AB21"/>
  <w15:chartTrackingRefBased/>
  <w15:docId w15:val="{513C600D-6B6A-42DE-969A-869CCEF1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DorotaB</dc:creator>
  <cp:keywords/>
  <dc:description/>
  <cp:lastModifiedBy>DorotaB</cp:lastModifiedBy>
  <cp:revision>1</cp:revision>
  <cp:lastPrinted>2021-09-27T10:35:00Z</cp:lastPrinted>
  <dcterms:created xsi:type="dcterms:W3CDTF">2021-09-27T10:10:00Z</dcterms:created>
  <dcterms:modified xsi:type="dcterms:W3CDTF">2021-09-27T10:52:00Z</dcterms:modified>
</cp:coreProperties>
</file>