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723" w:rsidRPr="00466723" w:rsidRDefault="00466723" w:rsidP="00466723">
      <w:pPr>
        <w:keepNext/>
        <w:shd w:val="clear" w:color="auto" w:fill="FFFFFF"/>
        <w:spacing w:after="0" w:line="240" w:lineRule="auto"/>
        <w:ind w:right="43"/>
        <w:jc w:val="right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</w:p>
    <w:p w:rsidR="007E68E9" w:rsidRPr="007E68E9" w:rsidRDefault="007E68E9" w:rsidP="007E68E9">
      <w:pPr>
        <w:keepNext/>
        <w:shd w:val="clear" w:color="auto" w:fill="FFFFFF"/>
        <w:spacing w:after="0" w:line="240" w:lineRule="auto"/>
        <w:ind w:right="43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u w:val="single"/>
          <w:lang w:eastAsia="pl-PL"/>
        </w:rPr>
      </w:pPr>
      <w:r w:rsidRPr="007E68E9">
        <w:rPr>
          <w:rFonts w:ascii="Times New Roman" w:eastAsia="Times New Roman" w:hAnsi="Times New Roman" w:cs="Times New Roman"/>
          <w:b/>
          <w:bCs/>
          <w:sz w:val="32"/>
          <w:u w:val="single"/>
          <w:lang w:eastAsia="pl-PL"/>
        </w:rPr>
        <w:t xml:space="preserve">UZASADNIENIE </w:t>
      </w:r>
    </w:p>
    <w:p w:rsidR="007E68E9" w:rsidRPr="007E68E9" w:rsidRDefault="007E68E9" w:rsidP="007E6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68E9" w:rsidRPr="0074291E" w:rsidRDefault="007E68E9" w:rsidP="007E68E9">
      <w:pPr>
        <w:shd w:val="clear" w:color="auto" w:fill="FFFFFF"/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429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Zgodnie z art. 15 ust. 1 </w:t>
      </w:r>
      <w:r w:rsidRPr="0074291E">
        <w:rPr>
          <w:rFonts w:ascii="Times New Roman" w:hAnsi="Times New Roman"/>
          <w:b/>
          <w:sz w:val="24"/>
          <w:szCs w:val="24"/>
        </w:rPr>
        <w:t xml:space="preserve">ustawy z dnia 27 marca 2003 r. o planowaniu i zagospodarowaniu </w:t>
      </w:r>
      <w:r w:rsidR="00466723">
        <w:rPr>
          <w:rFonts w:ascii="Times New Roman" w:hAnsi="Times New Roman"/>
          <w:b/>
          <w:sz w:val="24"/>
          <w:szCs w:val="24"/>
        </w:rPr>
        <w:br/>
      </w:r>
      <w:r w:rsidRPr="0074291E">
        <w:rPr>
          <w:rFonts w:ascii="Times New Roman" w:hAnsi="Times New Roman"/>
          <w:b/>
          <w:sz w:val="24"/>
          <w:szCs w:val="24"/>
        </w:rPr>
        <w:t>przestrzennym (t. j. Dz. U. z 20</w:t>
      </w:r>
      <w:r w:rsidR="003A4E29">
        <w:rPr>
          <w:rFonts w:ascii="Times New Roman" w:hAnsi="Times New Roman"/>
          <w:b/>
          <w:sz w:val="24"/>
          <w:szCs w:val="24"/>
        </w:rPr>
        <w:t>2</w:t>
      </w:r>
      <w:r w:rsidR="00B12A5C">
        <w:rPr>
          <w:rFonts w:ascii="Times New Roman" w:hAnsi="Times New Roman"/>
          <w:b/>
          <w:sz w:val="24"/>
          <w:szCs w:val="24"/>
        </w:rPr>
        <w:t>1</w:t>
      </w:r>
      <w:r w:rsidR="00F06FAF">
        <w:rPr>
          <w:rFonts w:ascii="Times New Roman" w:hAnsi="Times New Roman"/>
          <w:b/>
          <w:sz w:val="24"/>
          <w:szCs w:val="24"/>
        </w:rPr>
        <w:t xml:space="preserve"> r. poz.</w:t>
      </w:r>
      <w:r w:rsidRPr="0074291E">
        <w:rPr>
          <w:rFonts w:ascii="Times New Roman" w:hAnsi="Times New Roman"/>
          <w:b/>
          <w:sz w:val="24"/>
          <w:szCs w:val="24"/>
        </w:rPr>
        <w:t xml:space="preserve"> </w:t>
      </w:r>
      <w:r w:rsidR="00B12A5C">
        <w:rPr>
          <w:rFonts w:ascii="Times New Roman" w:hAnsi="Times New Roman"/>
          <w:b/>
          <w:sz w:val="24"/>
          <w:szCs w:val="24"/>
        </w:rPr>
        <w:t>741 ze zm.</w:t>
      </w:r>
      <w:r w:rsidRPr="0074291E">
        <w:rPr>
          <w:rFonts w:ascii="Times New Roman" w:hAnsi="Times New Roman"/>
          <w:b/>
          <w:sz w:val="24"/>
          <w:szCs w:val="24"/>
        </w:rPr>
        <w:t>)</w:t>
      </w:r>
      <w:r w:rsidRPr="007429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</w:p>
    <w:p w:rsidR="007E68E9" w:rsidRPr="007E68E9" w:rsidRDefault="007E68E9" w:rsidP="007E68E9">
      <w:pPr>
        <w:shd w:val="clear" w:color="auto" w:fill="FFFFFF"/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bCs/>
          <w:sz w:val="16"/>
          <w:szCs w:val="24"/>
          <w:lang w:eastAsia="pl-PL"/>
        </w:rPr>
      </w:pPr>
    </w:p>
    <w:p w:rsidR="007E68E9" w:rsidRPr="007E68E9" w:rsidRDefault="007E68E9" w:rsidP="007E68E9">
      <w:pPr>
        <w:shd w:val="clear" w:color="auto" w:fill="FFFFFF"/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bCs/>
          <w:sz w:val="16"/>
          <w:u w:val="single"/>
          <w:lang w:eastAsia="pl-PL"/>
        </w:rPr>
      </w:pPr>
    </w:p>
    <w:p w:rsidR="00A623DB" w:rsidRDefault="004D0245" w:rsidP="00C67302">
      <w:pPr>
        <w:tabs>
          <w:tab w:val="left" w:pos="568"/>
          <w:tab w:val="left" w:pos="4544"/>
          <w:tab w:val="left" w:pos="5245"/>
          <w:tab w:val="left" w:pos="6096"/>
          <w:tab w:val="left" w:pos="7384"/>
          <w:tab w:val="left" w:pos="9372"/>
          <w:tab w:val="left" w:pos="10792"/>
          <w:tab w:val="left" w:pos="12212"/>
          <w:tab w:val="left" w:pos="1363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2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C67302" w:rsidRPr="00F9185D">
        <w:rPr>
          <w:rFonts w:ascii="Times New Roman" w:hAnsi="Times New Roman"/>
          <w:b/>
          <w:color w:val="000000"/>
          <w:sz w:val="24"/>
          <w:szCs w:val="24"/>
        </w:rPr>
        <w:t xml:space="preserve">zmiany miejscowego planu zagospodarowania przestrzennego </w:t>
      </w:r>
      <w:r w:rsidR="00C67302" w:rsidRPr="00F9185D">
        <w:rPr>
          <w:rFonts w:ascii="Times New Roman" w:hAnsi="Times New Roman"/>
          <w:b/>
          <w:sz w:val="24"/>
          <w:szCs w:val="24"/>
        </w:rPr>
        <w:t>dla fragmentu terenu obrębu geodezyjnego Kazimierzowo (działki nr 48/5)</w:t>
      </w:r>
      <w:r w:rsidRPr="004D02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C67302" w:rsidRDefault="00C67302" w:rsidP="00C67302">
      <w:pPr>
        <w:pBdr>
          <w:bottom w:val="single" w:sz="12" w:space="1" w:color="auto"/>
        </w:pBdr>
        <w:tabs>
          <w:tab w:val="left" w:pos="568"/>
          <w:tab w:val="left" w:pos="4544"/>
          <w:tab w:val="left" w:pos="5245"/>
          <w:tab w:val="left" w:pos="6096"/>
          <w:tab w:val="left" w:pos="7384"/>
          <w:tab w:val="left" w:pos="9372"/>
          <w:tab w:val="left" w:pos="10792"/>
          <w:tab w:val="left" w:pos="12212"/>
          <w:tab w:val="left" w:pos="136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uchwalonej</w:t>
      </w:r>
      <w:r w:rsidRPr="004D02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uchwałą </w:t>
      </w:r>
      <w:r w:rsidR="003A4E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Nr </w:t>
      </w:r>
      <w:r w:rsidR="00565E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XXXII/246/</w:t>
      </w:r>
      <w:r w:rsidR="003A4E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</w:t>
      </w:r>
      <w:r w:rsidR="000652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Pr="004D02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Rady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Gminy Elbląg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d</w:t>
      </w:r>
      <w:r w:rsidR="003A4E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nia</w:t>
      </w:r>
      <w:r w:rsidR="00565E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24 czerwca </w:t>
      </w:r>
      <w:bookmarkStart w:id="0" w:name="_GoBack"/>
      <w:bookmarkEnd w:id="0"/>
      <w:r w:rsidR="003A4E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202</w:t>
      </w:r>
      <w:r w:rsidR="000652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Pr="004D02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</w:p>
    <w:p w:rsidR="00732659" w:rsidRDefault="00732659" w:rsidP="00937BC2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</w:p>
    <w:p w:rsidR="00EA29E4" w:rsidRDefault="00EA29E4" w:rsidP="00937BC2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</w:p>
    <w:p w:rsidR="00C67302" w:rsidRPr="002264E4" w:rsidRDefault="00C67302" w:rsidP="00C67302">
      <w:pPr>
        <w:shd w:val="clear" w:color="auto" w:fill="FFFFFF"/>
        <w:tabs>
          <w:tab w:val="left" w:pos="851"/>
        </w:tabs>
        <w:spacing w:after="0" w:line="240" w:lineRule="auto"/>
        <w:ind w:firstLine="295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2264E4">
        <w:rPr>
          <w:rFonts w:ascii="Times New Roman" w:eastAsia="Times New Roman" w:hAnsi="Times New Roman" w:cs="Times New Roman"/>
          <w:sz w:val="24"/>
          <w:lang w:eastAsia="pl-PL"/>
        </w:rPr>
        <w:tab/>
        <w:t xml:space="preserve">Uchwałą </w:t>
      </w:r>
      <w:r w:rsidRPr="00C67302">
        <w:rPr>
          <w:rFonts w:ascii="Times New Roman" w:eastAsia="Times New Roman" w:hAnsi="Times New Roman" w:cs="Times New Roman"/>
          <w:sz w:val="24"/>
          <w:szCs w:val="24"/>
          <w:lang w:eastAsia="pl-PL"/>
        </w:rPr>
        <w:t>Nr XXXII/257/2014 z dnia 23 stycznia 2014 r.</w:t>
      </w:r>
      <w:r w:rsidRPr="00C6730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2264E4">
        <w:rPr>
          <w:rFonts w:ascii="Times New Roman" w:eastAsia="Times New Roman" w:hAnsi="Times New Roman" w:cs="Times New Roman"/>
          <w:sz w:val="24"/>
          <w:lang w:eastAsia="pl-PL"/>
        </w:rPr>
        <w:t>Rada Gminy Elbląg zobowiązała Wójta Gminy Elbląg do przystąpienia do sporządzenia</w:t>
      </w:r>
      <w:r w:rsidR="007C532B">
        <w:rPr>
          <w:rFonts w:ascii="Times New Roman" w:eastAsia="Times New Roman" w:hAnsi="Times New Roman" w:cs="Times New Roman"/>
          <w:sz w:val="24"/>
          <w:lang w:eastAsia="pl-PL"/>
        </w:rPr>
        <w:t xml:space="preserve"> zmiany</w:t>
      </w:r>
      <w:r w:rsidRPr="002264E4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  <w:r w:rsidRPr="00AE183B">
        <w:rPr>
          <w:rFonts w:ascii="Times New Roman" w:hAnsi="Times New Roman" w:cs="Times New Roman"/>
          <w:color w:val="000000"/>
          <w:sz w:val="24"/>
          <w:szCs w:val="24"/>
        </w:rPr>
        <w:t xml:space="preserve">miejscowego planu zagospodarowania przestrzennego </w:t>
      </w:r>
      <w:r w:rsidR="007C532B" w:rsidRPr="00C67302">
        <w:rPr>
          <w:rFonts w:ascii="Times New Roman" w:eastAsia="Times New Roman" w:hAnsi="Times New Roman" w:cs="Times New Roman"/>
          <w:sz w:val="24"/>
          <w:szCs w:val="24"/>
          <w:lang w:eastAsia="pl-PL"/>
        </w:rPr>
        <w:t>dla fragmentu terenu obrębu geodezyjnego Kazimierzowo</w:t>
      </w:r>
      <w:r w:rsidR="007C532B" w:rsidRPr="00AE183B">
        <w:rPr>
          <w:rFonts w:ascii="Times New Roman" w:hAnsi="Times New Roman" w:cs="Times New Roman"/>
          <w:sz w:val="24"/>
          <w:szCs w:val="24"/>
        </w:rPr>
        <w:t xml:space="preserve"> </w:t>
      </w:r>
      <w:r w:rsidR="007C532B">
        <w:rPr>
          <w:rFonts w:ascii="Times New Roman" w:hAnsi="Times New Roman" w:cs="Times New Roman"/>
          <w:sz w:val="24"/>
          <w:szCs w:val="24"/>
        </w:rPr>
        <w:t>(działki nr 48/5)</w:t>
      </w:r>
      <w:r w:rsidRPr="002264E4">
        <w:rPr>
          <w:rFonts w:ascii="Times New Roman" w:eastAsia="Times New Roman" w:hAnsi="Times New Roman" w:cs="Times New Roman"/>
          <w:sz w:val="24"/>
          <w:lang w:eastAsia="pl-PL"/>
        </w:rPr>
        <w:t>.</w:t>
      </w:r>
    </w:p>
    <w:p w:rsidR="00E73EA7" w:rsidRDefault="00E73EA7" w:rsidP="007C532B">
      <w:pPr>
        <w:tabs>
          <w:tab w:val="left" w:pos="709"/>
          <w:tab w:val="left" w:pos="14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532B" w:rsidRPr="007C532B" w:rsidRDefault="00C67302" w:rsidP="007C532B">
      <w:pPr>
        <w:tabs>
          <w:tab w:val="left" w:pos="709"/>
          <w:tab w:val="left" w:pos="14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6730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Na podstawie </w:t>
      </w:r>
      <w:r w:rsidR="007C532B" w:rsidRPr="00C673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12 ust. 3 ustawy z dnia 24 kwietnia 2015 r. </w:t>
      </w:r>
      <w:r w:rsidR="007C532B" w:rsidRPr="00C6730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 zmianie niektórych ustaw </w:t>
      </w:r>
      <w:r w:rsidR="003A74E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="007C532B" w:rsidRPr="00C6730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związku ze wzmocnieniem narzędzi ochrony krajobrazu (Dz. U. z 2015 r. poz. 774 ze zm.)</w:t>
      </w:r>
      <w:r w:rsidR="007C532B" w:rsidRPr="007C532B">
        <w:rPr>
          <w:rFonts w:ascii="Times New Roman" w:eastAsia="Times New Roman" w:hAnsi="Times New Roman" w:cs="Times New Roman"/>
          <w:sz w:val="24"/>
          <w:szCs w:val="24"/>
          <w:lang w:eastAsia="pl-PL"/>
        </w:rPr>
        <w:t>, d</w:t>
      </w:r>
      <w:r w:rsidR="007C532B" w:rsidRPr="007C532B">
        <w:rPr>
          <w:rFonts w:ascii="Times New Roman" w:hAnsi="Times New Roman" w:cs="Times New Roman"/>
          <w:sz w:val="24"/>
          <w:szCs w:val="24"/>
        </w:rPr>
        <w:t xml:space="preserve">o projektów miejscowych planów zagospodarowania przestrzennego, w stosunku do których podjęto uchwałę o przystąpieniu do sporządzania lub zmiany planu, nieuchwalonych przez radę gminy </w:t>
      </w:r>
      <w:r w:rsidR="003A74EF">
        <w:rPr>
          <w:rFonts w:ascii="Times New Roman" w:hAnsi="Times New Roman" w:cs="Times New Roman"/>
          <w:sz w:val="24"/>
          <w:szCs w:val="24"/>
        </w:rPr>
        <w:br/>
      </w:r>
      <w:r w:rsidR="007C532B" w:rsidRPr="007C532B">
        <w:rPr>
          <w:rFonts w:ascii="Times New Roman" w:hAnsi="Times New Roman" w:cs="Times New Roman"/>
          <w:sz w:val="24"/>
          <w:szCs w:val="24"/>
        </w:rPr>
        <w:t>do dnia wejścia w życie niniejszej ustawy, stosuje się przepisy dotychczasowe.</w:t>
      </w:r>
    </w:p>
    <w:p w:rsidR="007C532B" w:rsidRDefault="007C532B" w:rsidP="00937BC2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</w:p>
    <w:p w:rsidR="007C532B" w:rsidRDefault="007C532B" w:rsidP="007C532B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264E4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Opracowaniem objęto</w:t>
      </w:r>
      <w:r w:rsidRPr="00F9185D">
        <w:rPr>
          <w:rFonts w:ascii="Times New Roman" w:hAnsi="Times New Roman"/>
          <w:sz w:val="24"/>
          <w:szCs w:val="24"/>
        </w:rPr>
        <w:t xml:space="preserve"> obszar działk</w:t>
      </w:r>
      <w:r>
        <w:rPr>
          <w:rFonts w:ascii="Times New Roman" w:hAnsi="Times New Roman"/>
          <w:sz w:val="24"/>
          <w:szCs w:val="24"/>
        </w:rPr>
        <w:t>i</w:t>
      </w:r>
      <w:r w:rsidRPr="00F9185D">
        <w:rPr>
          <w:rFonts w:ascii="Times New Roman" w:hAnsi="Times New Roman"/>
          <w:sz w:val="24"/>
          <w:szCs w:val="24"/>
        </w:rPr>
        <w:t xml:space="preserve"> nr </w:t>
      </w:r>
      <w:r>
        <w:rPr>
          <w:rFonts w:ascii="Times New Roman" w:hAnsi="Times New Roman"/>
          <w:sz w:val="24"/>
          <w:szCs w:val="24"/>
        </w:rPr>
        <w:t xml:space="preserve">48/5 </w:t>
      </w:r>
      <w:r w:rsidRPr="00F9185D">
        <w:rPr>
          <w:rFonts w:ascii="Times New Roman" w:hAnsi="Times New Roman"/>
          <w:sz w:val="24"/>
          <w:szCs w:val="24"/>
        </w:rPr>
        <w:t xml:space="preserve">obręb geodezyjny Kazimierzowo </w:t>
      </w:r>
      <w:r w:rsidRPr="00F9185D">
        <w:rPr>
          <w:rFonts w:ascii="Times New Roman" w:hAnsi="Times New Roman"/>
          <w:bCs/>
          <w:sz w:val="24"/>
        </w:rPr>
        <w:t>o powierzchni</w:t>
      </w:r>
      <w:r>
        <w:rPr>
          <w:rFonts w:ascii="Times New Roman" w:hAnsi="Times New Roman"/>
          <w:bCs/>
          <w:sz w:val="24"/>
        </w:rPr>
        <w:t xml:space="preserve"> 1,6</w:t>
      </w:r>
      <w:r w:rsidRPr="00F9185D">
        <w:rPr>
          <w:rFonts w:ascii="Times New Roman" w:hAnsi="Times New Roman"/>
          <w:bCs/>
          <w:sz w:val="24"/>
        </w:rPr>
        <w:t xml:space="preserve"> ha</w:t>
      </w:r>
      <w:r w:rsidRPr="00F9185D">
        <w:rPr>
          <w:rFonts w:ascii="Times New Roman" w:hAnsi="Times New Roman"/>
          <w:bCs/>
          <w:sz w:val="24"/>
          <w:szCs w:val="24"/>
        </w:rPr>
        <w:t>,</w:t>
      </w:r>
      <w:r w:rsidRPr="00F9185D">
        <w:rPr>
          <w:rFonts w:ascii="Times New Roman" w:hAnsi="Times New Roman"/>
          <w:sz w:val="24"/>
          <w:szCs w:val="24"/>
        </w:rPr>
        <w:t xml:space="preserve"> położony w zachodniej części wsi Kazimierzowo gmina Elbląg, po północnej stronie drogi powiatowej nr 1104 N</w:t>
      </w:r>
      <w:r>
        <w:rPr>
          <w:rFonts w:ascii="Times New Roman" w:hAnsi="Times New Roman"/>
          <w:sz w:val="24"/>
          <w:szCs w:val="24"/>
        </w:rPr>
        <w:t>.</w:t>
      </w:r>
    </w:p>
    <w:p w:rsidR="007C532B" w:rsidRDefault="007C532B" w:rsidP="007C532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532B" w:rsidRPr="007C532B" w:rsidRDefault="007C532B" w:rsidP="007C532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C532B">
        <w:rPr>
          <w:rFonts w:ascii="Times New Roman" w:hAnsi="Times New Roman" w:cs="Times New Roman"/>
          <w:sz w:val="24"/>
          <w:szCs w:val="24"/>
        </w:rPr>
        <w:t xml:space="preserve">W granicach obrębu Kazimierzowo obowiązuje miejscowy plan zagospodarowania przestrzennego terenu obrębu Kazimierzowo, uchwalony uchwałą Nr XXXIII/150/05 Rady Gminy Elbląg z dnia 20 października 2005 r. (Dz. Urz. Woj. Warm. - Maz. z 2006 r. Nr 16, poz. 419), w którym </w:t>
      </w:r>
      <w:r w:rsidR="003A74EF">
        <w:rPr>
          <w:rFonts w:ascii="Times New Roman" w:hAnsi="Times New Roman" w:cs="Times New Roman"/>
          <w:sz w:val="24"/>
          <w:szCs w:val="24"/>
        </w:rPr>
        <w:br/>
      </w:r>
      <w:r w:rsidRPr="007C532B">
        <w:rPr>
          <w:rFonts w:ascii="Times New Roman" w:hAnsi="Times New Roman" w:cs="Times New Roman"/>
          <w:sz w:val="24"/>
          <w:szCs w:val="24"/>
        </w:rPr>
        <w:t>dla działki nr 48/5, przylegającej do drogi powiatowej nr 1104 N, ustalono funkcję rolną, oznaczoną literą R (z rowami melioracyjnymi ws), położoną w bezpośrednim sąsiedztwie terenu zabudowy mieszkaniowej jednorodzinnej i w niedalekim sąsiedztwie wyznaczonej w planie zabudowy mieszkalno – usługowej i usługowej. Cały obszar objęty planem leży w strefie ścisłej ochrony konserwatorskiej, obejmującej układ ruralistyczny wsi Kazimierzowo figurujący w wojewódzkiej ewidencji zabytków. Dla miejscowości Kazimierzowo sporządzono „Studium historyczno – krajobrazowe”.</w:t>
      </w:r>
    </w:p>
    <w:p w:rsidR="00F9615E" w:rsidRDefault="00F9615E" w:rsidP="00F9615E">
      <w:pPr>
        <w:tabs>
          <w:tab w:val="left" w:pos="851"/>
          <w:tab w:val="left" w:pos="567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615E" w:rsidRPr="00F9615E" w:rsidRDefault="00F9615E" w:rsidP="00F9615E">
      <w:pPr>
        <w:tabs>
          <w:tab w:val="left" w:pos="851"/>
          <w:tab w:val="left" w:pos="567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5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Celem opracowania zmiany planu jest aktualizacja obowiązującego planu w granicach objętych opracowaniem planu miejscowego i weryfikacja jego zapisów w zakresie przeznaczenia terenu </w:t>
      </w:r>
      <w:r w:rsidRPr="00F961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warunków urbanistycznych, związanych z dostosowaniem do zmienionych potrzeb, w szczególności</w:t>
      </w:r>
      <w:r w:rsidRPr="00F9615E">
        <w:rPr>
          <w:rFonts w:ascii="Times New Roman" w:eastAsia="Calibri" w:hAnsi="Times New Roman"/>
          <w:sz w:val="24"/>
          <w:szCs w:val="24"/>
          <w:lang w:eastAsia="pl-PL"/>
        </w:rPr>
        <w:t xml:space="preserve"> związ</w:t>
      </w:r>
      <w:r w:rsidR="00E73EA7">
        <w:rPr>
          <w:rFonts w:ascii="Times New Roman" w:eastAsia="Calibri" w:hAnsi="Times New Roman"/>
          <w:sz w:val="24"/>
          <w:szCs w:val="24"/>
          <w:lang w:eastAsia="pl-PL"/>
        </w:rPr>
        <w:t>anych ze zmianą trasy przebiegu</w:t>
      </w:r>
      <w:r w:rsidR="002D5A5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drogi</w:t>
      </w:r>
      <w:r w:rsidR="00E73EA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F9615E">
        <w:rPr>
          <w:rFonts w:ascii="Times New Roman" w:eastAsia="Calibri" w:hAnsi="Times New Roman" w:cs="Times New Roman"/>
          <w:sz w:val="24"/>
          <w:szCs w:val="24"/>
          <w:lang w:eastAsia="pl-PL"/>
        </w:rPr>
        <w:t>S 7.</w:t>
      </w:r>
    </w:p>
    <w:p w:rsidR="00AF1AF5" w:rsidRPr="009F0533" w:rsidRDefault="00AF1AF5" w:rsidP="00AF1AF5">
      <w:pPr>
        <w:widowControl w:val="0"/>
        <w:tabs>
          <w:tab w:val="left" w:pos="851"/>
        </w:tabs>
        <w:autoSpaceDE w:val="0"/>
        <w:autoSpaceDN w:val="0"/>
        <w:adjustRightInd w:val="0"/>
        <w:spacing w:before="120" w:after="0" w:line="240" w:lineRule="auto"/>
        <w:ind w:right="20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Calibri"/>
          <w:sz w:val="24"/>
          <w:szCs w:val="24"/>
          <w:lang w:eastAsia="pl-PL"/>
        </w:rPr>
        <w:tab/>
      </w:r>
      <w:r w:rsidRPr="009F0533"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Zgodnie z art. 27 ustawy z dnia 27 marca 2003 r. o planowaniu i zagospodarowaniu przestrzennym zmiana miejscowego planu zagospodarowania przestrzennego następuje w takim trybie </w:t>
      </w:r>
      <w:r w:rsidR="003A74EF">
        <w:rPr>
          <w:rFonts w:ascii="Times New Roman" w:eastAsia="Times New Roman" w:hAnsi="Times New Roman" w:cs="Calibri"/>
          <w:sz w:val="24"/>
          <w:szCs w:val="24"/>
          <w:lang w:eastAsia="pl-PL"/>
        </w:rPr>
        <w:br/>
      </w:r>
      <w:r w:rsidRPr="009F0533"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w jakim jest on uchwalany, a </w:t>
      </w:r>
      <w:r w:rsidRPr="009F0533">
        <w:rPr>
          <w:rFonts w:ascii="Times New Roman" w:eastAsia="Times New Roman" w:hAnsi="Times New Roman" w:cs="Times New Roman"/>
          <w:sz w:val="24"/>
          <w:szCs w:val="24"/>
          <w:lang w:eastAsia="pl-PL"/>
        </w:rPr>
        <w:t>po uprawomocn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ieniu się przedmiotowego planu </w:t>
      </w:r>
      <w:r w:rsidRPr="009F0533">
        <w:rPr>
          <w:rFonts w:ascii="Times New Roman" w:eastAsia="Times New Roman" w:hAnsi="Times New Roman" w:cs="Times New Roman"/>
          <w:sz w:val="24"/>
          <w:szCs w:val="24"/>
          <w:lang w:eastAsia="pl-PL"/>
        </w:rPr>
        <w:t>w/w obowiązując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9F05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utraci moc w części, w granicach obszaru</w:t>
      </w:r>
      <w:r w:rsidRPr="009F05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objęt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ego zmianą</w:t>
      </w:r>
      <w:r w:rsidRPr="009F05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9F05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miejscow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Pr="009F0533">
        <w:rPr>
          <w:rFonts w:ascii="Times New Roman" w:eastAsia="Times New Roman" w:hAnsi="Times New Roman" w:cs="Times New Roman"/>
          <w:sz w:val="24"/>
          <w:szCs w:val="24"/>
          <w:lang w:eastAsia="pl-PL"/>
        </w:rPr>
        <w:t>, w obrębie których będą obowiązywały ustalenia przedmiotowe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 zmiany </w:t>
      </w:r>
      <w:r w:rsidRPr="009F0533">
        <w:rPr>
          <w:rFonts w:ascii="Times New Roman" w:eastAsia="Times New Roman" w:hAnsi="Times New Roman" w:cs="Times New Roman"/>
          <w:sz w:val="24"/>
          <w:szCs w:val="24"/>
          <w:lang w:eastAsia="pl-PL"/>
        </w:rPr>
        <w:t>planu.</w:t>
      </w:r>
    </w:p>
    <w:p w:rsidR="007C532B" w:rsidRDefault="007C532B" w:rsidP="007C532B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right="-1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615E" w:rsidRDefault="007C532B" w:rsidP="00E73EA7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right="-17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C532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Zgodnie z ustaleniami „Studium uwarunkowań i kierunków zagospodarowania przestrzennego gminy Elbląg”, uchwalonego uchwałą Nr 165/XXIII/2000 Rady Gminy Elbląg z dnia 29 września 2000 </w:t>
      </w:r>
      <w:r w:rsidRPr="007C532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r., obszar objęty opracowaniem</w:t>
      </w:r>
      <w:r w:rsidRPr="007C532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leży w strefie S IV, tj. w obszarze podmiejskiej strefy osadniczej obejmującym wsie Gronowo Górne, Nowina, Komorowo Żuławskie, Kazimierzowo.</w:t>
      </w:r>
    </w:p>
    <w:p w:rsidR="0050261E" w:rsidRDefault="0050261E" w:rsidP="007C532B">
      <w:pPr>
        <w:tabs>
          <w:tab w:val="left" w:pos="0"/>
        </w:tabs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C532B" w:rsidRPr="007C532B" w:rsidRDefault="007C532B" w:rsidP="007C532B">
      <w:pPr>
        <w:tabs>
          <w:tab w:val="left" w:pos="0"/>
        </w:tabs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C532B">
        <w:rPr>
          <w:rFonts w:ascii="Times New Roman" w:eastAsia="Times New Roman" w:hAnsi="Times New Roman" w:cs="Times New Roman"/>
          <w:sz w:val="24"/>
          <w:szCs w:val="20"/>
          <w:lang w:eastAsia="pl-PL"/>
        </w:rPr>
        <w:t>W obrębie w/w strefy dopuszcza się:</w:t>
      </w:r>
    </w:p>
    <w:p w:rsidR="007C532B" w:rsidRPr="007C532B" w:rsidRDefault="007C532B" w:rsidP="007C532B">
      <w:pPr>
        <w:numPr>
          <w:ilvl w:val="0"/>
          <w:numId w:val="9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284" w:right="-15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C532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rozwój osadnictwa i nieuciążliwych funkcji gospodarczych z uwzględnieniem zasady możliwie pełnego uwzględnienia potrzeb podmiotów gospodarujących na tym terenie; ograniczenie swobody powinno być uzasadnione tylko wymaganiami wynikającymi z ochrony wartości przyrodniczych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</w:r>
      <w:r w:rsidRPr="007C532B">
        <w:rPr>
          <w:rFonts w:ascii="Times New Roman" w:eastAsia="Times New Roman" w:hAnsi="Times New Roman" w:cs="Times New Roman"/>
          <w:sz w:val="24"/>
          <w:szCs w:val="20"/>
          <w:lang w:eastAsia="pl-PL"/>
        </w:rPr>
        <w:t>i kulturowych,</w:t>
      </w:r>
    </w:p>
    <w:p w:rsidR="007C532B" w:rsidRPr="007C532B" w:rsidRDefault="007C532B" w:rsidP="007C532B">
      <w:pPr>
        <w:numPr>
          <w:ilvl w:val="0"/>
          <w:numId w:val="9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284" w:right="-15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C532B">
        <w:rPr>
          <w:rFonts w:ascii="Times New Roman" w:eastAsia="Times New Roman" w:hAnsi="Times New Roman" w:cs="Times New Roman"/>
          <w:sz w:val="24"/>
          <w:szCs w:val="20"/>
          <w:lang w:eastAsia="pl-PL"/>
        </w:rPr>
        <w:t>lokalizację usługowych zakładów rzemieślniczych oraz przemysłu nieuciążliwego,</w:t>
      </w:r>
    </w:p>
    <w:p w:rsidR="007C532B" w:rsidRPr="007C532B" w:rsidRDefault="007C532B" w:rsidP="007C532B">
      <w:pPr>
        <w:numPr>
          <w:ilvl w:val="0"/>
          <w:numId w:val="9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284" w:right="-15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C532B">
        <w:rPr>
          <w:rFonts w:ascii="Times New Roman" w:eastAsia="Times New Roman" w:hAnsi="Times New Roman" w:cs="Times New Roman"/>
          <w:sz w:val="24"/>
          <w:szCs w:val="20"/>
          <w:lang w:eastAsia="pl-PL"/>
        </w:rPr>
        <w:t>rozwój zakładów obsługi rolnictwa,</w:t>
      </w:r>
    </w:p>
    <w:p w:rsidR="007C532B" w:rsidRPr="007C532B" w:rsidRDefault="007C532B" w:rsidP="007C532B">
      <w:pPr>
        <w:numPr>
          <w:ilvl w:val="0"/>
          <w:numId w:val="9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284" w:right="-15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C532B">
        <w:rPr>
          <w:rFonts w:ascii="Times New Roman" w:eastAsia="Times New Roman" w:hAnsi="Times New Roman" w:cs="Times New Roman"/>
          <w:sz w:val="24"/>
          <w:szCs w:val="20"/>
          <w:lang w:eastAsia="pl-PL"/>
        </w:rPr>
        <w:t>intensywną produkcję ogrodniczo – sadowniczą,</w:t>
      </w:r>
    </w:p>
    <w:p w:rsidR="007C532B" w:rsidRPr="007C532B" w:rsidRDefault="007C532B" w:rsidP="007C532B">
      <w:pPr>
        <w:numPr>
          <w:ilvl w:val="0"/>
          <w:numId w:val="9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284" w:right="-15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C532B">
        <w:rPr>
          <w:rFonts w:ascii="Times New Roman" w:eastAsia="Times New Roman" w:hAnsi="Times New Roman" w:cs="Times New Roman"/>
          <w:sz w:val="24"/>
          <w:szCs w:val="20"/>
          <w:lang w:eastAsia="pl-PL"/>
        </w:rPr>
        <w:t>budowę obiektów inwentarskich i innych ściśle związanych z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produkcją rolną </w:t>
      </w:r>
      <w:r w:rsidRPr="007C532B">
        <w:rPr>
          <w:rFonts w:ascii="Times New Roman" w:eastAsia="Times New Roman" w:hAnsi="Times New Roman" w:cs="Times New Roman"/>
          <w:sz w:val="24"/>
          <w:szCs w:val="20"/>
          <w:lang w:eastAsia="pl-PL"/>
        </w:rPr>
        <w:t>na terenach użytkowanych rolniczo, poza istniejącymi siedliskami, z zastrzeżeniem zgodności z wymogami ochrony środowiska,</w:t>
      </w:r>
    </w:p>
    <w:p w:rsidR="007C532B" w:rsidRPr="007C532B" w:rsidRDefault="007C532B" w:rsidP="007C532B">
      <w:pPr>
        <w:numPr>
          <w:ilvl w:val="0"/>
          <w:numId w:val="9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284" w:right="-15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C532B">
        <w:rPr>
          <w:rFonts w:ascii="Times New Roman" w:eastAsia="Times New Roman" w:hAnsi="Times New Roman" w:cs="Times New Roman"/>
          <w:sz w:val="24"/>
          <w:szCs w:val="20"/>
          <w:lang w:eastAsia="pl-PL"/>
        </w:rPr>
        <w:t>rozwój urządzeń obsługi turystyki krajoznawczej, agroturystyki i wypoczynku pobytowego,</w:t>
      </w:r>
    </w:p>
    <w:p w:rsidR="007C532B" w:rsidRPr="007C532B" w:rsidRDefault="007C532B" w:rsidP="007C532B">
      <w:pPr>
        <w:numPr>
          <w:ilvl w:val="0"/>
          <w:numId w:val="9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284" w:right="-15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C532B">
        <w:rPr>
          <w:rFonts w:ascii="Times New Roman" w:eastAsia="Times New Roman" w:hAnsi="Times New Roman" w:cs="Times New Roman"/>
          <w:sz w:val="24"/>
          <w:szCs w:val="20"/>
          <w:lang w:eastAsia="pl-PL"/>
        </w:rPr>
        <w:t>realizację sieci i urządzeń infrastruktury technicznej,</w:t>
      </w:r>
    </w:p>
    <w:p w:rsidR="007C532B" w:rsidRPr="007C532B" w:rsidRDefault="007C532B" w:rsidP="007C532B">
      <w:pPr>
        <w:numPr>
          <w:ilvl w:val="0"/>
          <w:numId w:val="9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284" w:right="-15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C532B">
        <w:rPr>
          <w:rFonts w:ascii="Times New Roman" w:eastAsia="Times New Roman" w:hAnsi="Times New Roman" w:cs="Times New Roman"/>
          <w:sz w:val="24"/>
          <w:szCs w:val="20"/>
          <w:lang w:eastAsia="pl-PL"/>
        </w:rPr>
        <w:t>tworzenie dogodnych warunków infrastrukturalnych dla rozwoju funkcji osadniczych, usługowych, gospodarczych,</w:t>
      </w:r>
    </w:p>
    <w:p w:rsidR="007C532B" w:rsidRPr="007C532B" w:rsidRDefault="007C532B" w:rsidP="007C532B">
      <w:pPr>
        <w:numPr>
          <w:ilvl w:val="0"/>
          <w:numId w:val="9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284" w:right="-15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C532B">
        <w:rPr>
          <w:rFonts w:ascii="Times New Roman" w:eastAsia="Times New Roman" w:hAnsi="Times New Roman" w:cs="Times New Roman"/>
          <w:sz w:val="24"/>
          <w:szCs w:val="20"/>
          <w:lang w:eastAsia="pl-PL"/>
        </w:rPr>
        <w:t>rozwój osadnictwa funkcji komercyjnych i obsługi transportu przy drodze Nr 7,</w:t>
      </w:r>
    </w:p>
    <w:p w:rsidR="007C532B" w:rsidRPr="007C532B" w:rsidRDefault="007C532B" w:rsidP="007C532B">
      <w:pPr>
        <w:numPr>
          <w:ilvl w:val="0"/>
          <w:numId w:val="9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284" w:right="-15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C532B">
        <w:rPr>
          <w:rFonts w:ascii="Times New Roman" w:eastAsia="Times New Roman" w:hAnsi="Times New Roman" w:cs="Times New Roman"/>
          <w:sz w:val="24"/>
          <w:szCs w:val="20"/>
          <w:lang w:eastAsia="pl-PL"/>
        </w:rPr>
        <w:t>rozwój rolnictwa ekologicznego.</w:t>
      </w:r>
    </w:p>
    <w:p w:rsidR="00EA29E4" w:rsidRPr="00A50D05" w:rsidRDefault="00EA29E4" w:rsidP="00EA29E4">
      <w:pPr>
        <w:tabs>
          <w:tab w:val="left" w:pos="851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50D05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powyższym, przeznaczenie terenu pod</w:t>
      </w:r>
      <w:r w:rsidRPr="00A50D0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A50D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zabudowę mieszkaniową jednorodzinną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usługi, </w:t>
      </w:r>
      <w:r w:rsidRPr="00EA29E4">
        <w:rPr>
          <w:rFonts w:ascii="Times New Roman" w:eastAsia="Times New Roman" w:hAnsi="Times New Roman" w:cs="Times New Roman"/>
          <w:sz w:val="24"/>
          <w:szCs w:val="24"/>
          <w:lang w:eastAsia="pl-PL"/>
        </w:rPr>
        <w:t>teren wód powierzchniowych śródlądowyc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 oraz </w:t>
      </w:r>
      <w:r w:rsidRPr="00EA29E4">
        <w:rPr>
          <w:rFonts w:ascii="Times New Roman" w:eastAsia="Times New Roman" w:hAnsi="Times New Roman" w:cs="Times New Roman"/>
          <w:sz w:val="24"/>
          <w:szCs w:val="24"/>
          <w:lang w:eastAsia="pl-PL"/>
        </w:rPr>
        <w:t>teren rolniczy</w:t>
      </w:r>
      <w:r w:rsidRPr="00EA29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</w:t>
      </w:r>
      <w:r w:rsidRPr="00EA29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pełnia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wymóg art. 20 ust. 1 ustawy o planowaniu i zagospodarowaniu przestrzennym, gdyż nie narusza ustaleń </w:t>
      </w:r>
      <w:r w:rsidRPr="00A50D0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w/w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„Studium”</w:t>
      </w:r>
      <w:r w:rsidRPr="00A50D0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poprzez</w:t>
      </w:r>
      <w:r w:rsidRPr="00A50D0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zgod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ność</w:t>
      </w:r>
      <w:r w:rsidRPr="00A50D0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z polityką przestrzenną gminy określoną w</w:t>
      </w:r>
      <w:r w:rsidRPr="00A50D0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„Studium”,</w:t>
      </w:r>
      <w:r w:rsidRPr="00A50D0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które wiąże wewnętrznie organ gminy w jej planach przy sporządzaniu projektów planów miejscowych.</w:t>
      </w:r>
    </w:p>
    <w:p w:rsidR="00C67302" w:rsidRDefault="00C67302" w:rsidP="00937BC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A29E4" w:rsidRPr="008771B5" w:rsidRDefault="00EA29E4" w:rsidP="00EA29E4">
      <w:pPr>
        <w:shd w:val="clear" w:color="auto" w:fill="FFFFFF"/>
        <w:overflowPunct w:val="0"/>
        <w:autoSpaceDE w:val="0"/>
        <w:autoSpaceDN w:val="0"/>
        <w:adjustRightInd w:val="0"/>
        <w:spacing w:before="120"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7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przeprowadzeniu procedury planistycznej, zgodnie z ustawą z dnia 27 marca 2003 r.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7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planowaniu i zagospodarowaniu przestrzennym, a także strategicznej oceny oddziaływania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7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środowisko, zgodnie z ustawą z dnia 3 października 2008 r. o udostępnianiu informacji o środowisku i jego ochronie, udziale społeczeństwa w ochronie środowiska oraz o ocenach oddziaływania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7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środowisko, projekt planu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zosta</w:t>
      </w:r>
      <w:r w:rsidR="00065298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71B5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ony</w:t>
      </w:r>
      <w:r w:rsidRPr="00877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uchwalenia wraz z rozstrzygnięciem rozpatrzenia uwag i rozstrzygnięciem o sposobie realizacji zapisanych w planie inwestycji z zakresu infrastruktury technicznej, które należą do zadań własnych gminy oraz zasadach ich finansowania.</w:t>
      </w:r>
    </w:p>
    <w:p w:rsidR="00EA29E4" w:rsidRDefault="00EA29E4" w:rsidP="00937BC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A29E4" w:rsidRPr="003B74FD" w:rsidRDefault="00EA29E4" w:rsidP="00937BC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37BC2" w:rsidRPr="00937BC2" w:rsidRDefault="007E68E9" w:rsidP="00937BC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37BC2">
        <w:rPr>
          <w:rFonts w:ascii="Times New Roman" w:hAnsi="Times New Roman" w:cs="Times New Roman"/>
          <w:b/>
          <w:sz w:val="26"/>
          <w:szCs w:val="26"/>
        </w:rPr>
        <w:t>1.</w:t>
      </w:r>
      <w:r w:rsidRPr="00937BC2">
        <w:rPr>
          <w:rFonts w:ascii="Times New Roman" w:hAnsi="Times New Roman" w:cs="Times New Roman"/>
          <w:b/>
          <w:sz w:val="26"/>
          <w:szCs w:val="26"/>
        </w:rPr>
        <w:tab/>
        <w:t>Sposób realizacji wymogów wynikających z art. 1 ust. 2</w:t>
      </w:r>
      <w:r w:rsidR="00732FCA" w:rsidRPr="00937BC2">
        <w:rPr>
          <w:rFonts w:ascii="Times New Roman" w:hAnsi="Times New Roman" w:cs="Times New Roman"/>
          <w:b/>
          <w:sz w:val="26"/>
          <w:szCs w:val="26"/>
        </w:rPr>
        <w:t>:</w:t>
      </w:r>
    </w:p>
    <w:p w:rsidR="00732FCA" w:rsidRPr="00F30203" w:rsidRDefault="00732FCA" w:rsidP="00937BC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020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22C39" w:rsidRPr="00A96ACB" w:rsidRDefault="007E68E9" w:rsidP="00422C39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5193A">
        <w:rPr>
          <w:rFonts w:ascii="Times New Roman" w:hAnsi="Times New Roman" w:cs="Times New Roman"/>
          <w:sz w:val="24"/>
          <w:szCs w:val="24"/>
          <w:u w:val="single"/>
        </w:rPr>
        <w:t>wymagania ładu przestrzennego, w tym urbanistyki i architektury</w:t>
      </w:r>
      <w:r w:rsidR="00591E81" w:rsidRPr="0015193A">
        <w:rPr>
          <w:rFonts w:ascii="Times New Roman" w:hAnsi="Times New Roman"/>
          <w:sz w:val="24"/>
        </w:rPr>
        <w:t xml:space="preserve"> - zostały uwzględnione </w:t>
      </w:r>
      <w:r w:rsidR="0074291E" w:rsidRPr="0015193A">
        <w:rPr>
          <w:rFonts w:ascii="Times New Roman" w:hAnsi="Times New Roman"/>
          <w:sz w:val="24"/>
        </w:rPr>
        <w:br/>
      </w:r>
      <w:r w:rsidR="00422C39" w:rsidRPr="00422C39">
        <w:rPr>
          <w:rFonts w:ascii="Times New Roman" w:hAnsi="Times New Roman"/>
          <w:sz w:val="24"/>
        </w:rPr>
        <w:t xml:space="preserve">poprzez ustalenie </w:t>
      </w:r>
      <w:r w:rsidR="00422C39" w:rsidRPr="00422C39">
        <w:rPr>
          <w:rFonts w:ascii="Times New Roman" w:hAnsi="Times New Roman"/>
          <w:bCs/>
          <w:sz w:val="24"/>
          <w:szCs w:val="24"/>
        </w:rPr>
        <w:t>zasad ochrony i kształtowania ładu przestrzennego</w:t>
      </w:r>
      <w:r w:rsidR="00422C39" w:rsidRPr="00422C39">
        <w:rPr>
          <w:rFonts w:ascii="Times New Roman" w:hAnsi="Times New Roman"/>
          <w:sz w:val="24"/>
        </w:rPr>
        <w:t xml:space="preserve"> w § 6 ust. 2 wraz</w:t>
      </w:r>
      <w:r w:rsidR="00422C39" w:rsidRPr="00422C39">
        <w:rPr>
          <w:rFonts w:ascii="Times New Roman" w:hAnsi="Times New Roman"/>
          <w:bCs/>
          <w:sz w:val="24"/>
          <w:szCs w:val="24"/>
        </w:rPr>
        <w:t xml:space="preserve"> z zasadami ustalonymi w </w:t>
      </w:r>
      <w:r w:rsidR="00422C39" w:rsidRPr="00422C39">
        <w:rPr>
          <w:rFonts w:ascii="Times New Roman" w:hAnsi="Times New Roman"/>
          <w:bCs/>
          <w:i/>
          <w:sz w:val="24"/>
          <w:szCs w:val="24"/>
        </w:rPr>
        <w:t>Rozdziale 3</w:t>
      </w:r>
      <w:r w:rsidR="00422C39" w:rsidRPr="00422C39">
        <w:rPr>
          <w:rFonts w:ascii="Times New Roman" w:hAnsi="Times New Roman"/>
          <w:bCs/>
          <w:sz w:val="24"/>
          <w:szCs w:val="24"/>
        </w:rPr>
        <w:t xml:space="preserve"> uchwały dla poszczególnych terenów</w:t>
      </w:r>
      <w:r w:rsidR="00422C39" w:rsidRPr="00422C39">
        <w:rPr>
          <w:rFonts w:ascii="Times New Roman" w:hAnsi="Times New Roman"/>
          <w:sz w:val="24"/>
        </w:rPr>
        <w:t xml:space="preserve">, oraz </w:t>
      </w:r>
      <w:r w:rsidR="00422C39" w:rsidRPr="00422C39">
        <w:rPr>
          <w:rFonts w:ascii="Times New Roman" w:hAnsi="Times New Roman"/>
          <w:sz w:val="24"/>
          <w:szCs w:val="24"/>
        </w:rPr>
        <w:t>zasad</w:t>
      </w:r>
      <w:r w:rsidR="00422C39" w:rsidRPr="00422C39">
        <w:rPr>
          <w:rFonts w:ascii="Times New Roman" w:hAnsi="Times New Roman"/>
          <w:bCs/>
          <w:sz w:val="24"/>
          <w:szCs w:val="24"/>
        </w:rPr>
        <w:t xml:space="preserve"> kształtowania zabudowy oraz wskaźników zagospodarowania terenu</w:t>
      </w:r>
      <w:r w:rsidR="00422C39" w:rsidRPr="00422C39">
        <w:rPr>
          <w:rFonts w:ascii="Times New Roman" w:hAnsi="Times New Roman"/>
          <w:sz w:val="24"/>
        </w:rPr>
        <w:t xml:space="preserve"> w § 6 ust. 6,</w:t>
      </w:r>
      <w:r w:rsidR="00422C39" w:rsidRPr="00422C39">
        <w:rPr>
          <w:rFonts w:ascii="Times New Roman" w:hAnsi="Times New Roman"/>
          <w:bCs/>
          <w:sz w:val="24"/>
          <w:szCs w:val="24"/>
          <w:lang w:eastAsia="zh-CN"/>
        </w:rPr>
        <w:t xml:space="preserve"> szczególnych warunków zagospodarowania terenów oraz ograniczenia w ich użytkowaniu, w tym zakazu zabudowy</w:t>
      </w:r>
      <w:r w:rsidR="00422C39" w:rsidRPr="00422C39">
        <w:rPr>
          <w:rFonts w:ascii="Times New Roman" w:hAnsi="Times New Roman" w:cs="Times New Roman"/>
          <w:sz w:val="24"/>
          <w:szCs w:val="24"/>
        </w:rPr>
        <w:t xml:space="preserve"> </w:t>
      </w:r>
      <w:r w:rsidR="00422C39">
        <w:rPr>
          <w:rFonts w:ascii="Times New Roman" w:hAnsi="Times New Roman" w:cs="Times New Roman"/>
          <w:sz w:val="24"/>
          <w:szCs w:val="24"/>
        </w:rPr>
        <w:br/>
      </w:r>
      <w:r w:rsidR="00B12A5C">
        <w:rPr>
          <w:rFonts w:ascii="Times New Roman" w:hAnsi="Times New Roman"/>
          <w:sz w:val="24"/>
        </w:rPr>
        <w:t>w § 6 ust. 9</w:t>
      </w:r>
      <w:r w:rsidR="00422C39" w:rsidRPr="00422C39">
        <w:rPr>
          <w:rFonts w:ascii="Times New Roman" w:hAnsi="Times New Roman" w:cs="Times New Roman"/>
          <w:sz w:val="24"/>
          <w:szCs w:val="24"/>
        </w:rPr>
        <w:t xml:space="preserve"> i </w:t>
      </w:r>
      <w:r w:rsidR="00422C39" w:rsidRPr="00422C39">
        <w:rPr>
          <w:rFonts w:ascii="Times New Roman" w:hAnsi="Times New Roman"/>
          <w:sz w:val="24"/>
        </w:rPr>
        <w:t>§ 9 ust. 3</w:t>
      </w:r>
      <w:r w:rsidR="00422C39" w:rsidRPr="00422C39">
        <w:rPr>
          <w:rFonts w:ascii="Times New Roman" w:hAnsi="Times New Roman" w:cs="Times New Roman"/>
          <w:sz w:val="24"/>
          <w:szCs w:val="24"/>
        </w:rPr>
        <w:t xml:space="preserve"> oraz</w:t>
      </w:r>
      <w:r w:rsidR="00422C39" w:rsidRPr="00422C39">
        <w:rPr>
          <w:rFonts w:ascii="Times New Roman" w:hAnsi="Times New Roman"/>
          <w:sz w:val="24"/>
          <w:szCs w:val="24"/>
        </w:rPr>
        <w:t xml:space="preserve"> minimalnej powierzchni nowo wydzielonych działek budow</w:t>
      </w:r>
      <w:r w:rsidR="00422C39" w:rsidRPr="00A96ACB">
        <w:rPr>
          <w:rFonts w:ascii="Times New Roman" w:hAnsi="Times New Roman"/>
          <w:sz w:val="24"/>
          <w:szCs w:val="24"/>
        </w:rPr>
        <w:t>lanych</w:t>
      </w:r>
      <w:r w:rsidR="00422C39" w:rsidRPr="00A96ACB">
        <w:rPr>
          <w:rFonts w:ascii="Times New Roman" w:hAnsi="Times New Roman"/>
          <w:sz w:val="24"/>
        </w:rPr>
        <w:t xml:space="preserve"> w § 7 ust. 5;</w:t>
      </w:r>
    </w:p>
    <w:p w:rsidR="007E68E9" w:rsidRPr="0050261E" w:rsidRDefault="007E68E9" w:rsidP="00937BC2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5193A">
        <w:rPr>
          <w:rFonts w:ascii="Times New Roman" w:hAnsi="Times New Roman" w:cs="Times New Roman"/>
          <w:sz w:val="24"/>
          <w:szCs w:val="24"/>
          <w:u w:val="single"/>
        </w:rPr>
        <w:t>walory architektoniczne i krajobrazowe</w:t>
      </w:r>
      <w:r w:rsidR="009D7974" w:rsidRPr="0015193A">
        <w:rPr>
          <w:rFonts w:ascii="Times New Roman" w:hAnsi="Times New Roman" w:cs="Times New Roman"/>
          <w:sz w:val="24"/>
          <w:szCs w:val="24"/>
        </w:rPr>
        <w:t xml:space="preserve"> </w:t>
      </w:r>
      <w:r w:rsidR="009D7974" w:rsidRPr="0015193A">
        <w:rPr>
          <w:rFonts w:ascii="Times New Roman" w:hAnsi="Times New Roman"/>
          <w:sz w:val="24"/>
        </w:rPr>
        <w:t xml:space="preserve">- zostały uwzględnione poprzez ustalenie </w:t>
      </w:r>
      <w:r w:rsidR="009D7974" w:rsidRPr="0015193A">
        <w:rPr>
          <w:rFonts w:ascii="Times New Roman" w:hAnsi="Times New Roman"/>
          <w:bCs/>
          <w:sz w:val="24"/>
          <w:szCs w:val="24"/>
        </w:rPr>
        <w:t>zasad ochro</w:t>
      </w:r>
      <w:r w:rsidR="009D7974" w:rsidRPr="00422C39">
        <w:rPr>
          <w:rFonts w:ascii="Times New Roman" w:hAnsi="Times New Roman"/>
          <w:bCs/>
          <w:sz w:val="24"/>
          <w:szCs w:val="24"/>
        </w:rPr>
        <w:t>ny i kształtowania ładu przestrzennego</w:t>
      </w:r>
      <w:r w:rsidR="009D7974" w:rsidRPr="00422C39">
        <w:rPr>
          <w:rFonts w:ascii="Times New Roman" w:hAnsi="Times New Roman"/>
          <w:sz w:val="24"/>
        </w:rPr>
        <w:t xml:space="preserve"> w </w:t>
      </w:r>
      <w:r w:rsidR="008117A3" w:rsidRPr="00422C39">
        <w:rPr>
          <w:rFonts w:ascii="Times New Roman" w:hAnsi="Times New Roman"/>
          <w:sz w:val="24"/>
        </w:rPr>
        <w:t xml:space="preserve">§ 6 </w:t>
      </w:r>
      <w:r w:rsidR="009D7974" w:rsidRPr="00422C39">
        <w:rPr>
          <w:rFonts w:ascii="Times New Roman" w:hAnsi="Times New Roman"/>
          <w:sz w:val="24"/>
        </w:rPr>
        <w:t xml:space="preserve">ust. 2, </w:t>
      </w:r>
      <w:r w:rsidR="00A71A0B" w:rsidRPr="00422C39">
        <w:rPr>
          <w:rFonts w:ascii="Times New Roman" w:hAnsi="Times New Roman"/>
          <w:bCs/>
          <w:spacing w:val="-4"/>
          <w:sz w:val="24"/>
          <w:szCs w:val="24"/>
        </w:rPr>
        <w:t xml:space="preserve">zasad </w:t>
      </w:r>
      <w:r w:rsidR="00A71A0B" w:rsidRPr="00422C39">
        <w:rPr>
          <w:rFonts w:ascii="Times New Roman" w:hAnsi="Times New Roman"/>
          <w:spacing w:val="-4"/>
          <w:sz w:val="24"/>
          <w:szCs w:val="24"/>
        </w:rPr>
        <w:t>ochrony środowiska, przyrody i krajobrazu</w:t>
      </w:r>
      <w:r w:rsidR="00A71A0B" w:rsidRPr="00422C39">
        <w:rPr>
          <w:rFonts w:ascii="Times New Roman" w:hAnsi="Times New Roman"/>
          <w:spacing w:val="-4"/>
          <w:sz w:val="24"/>
        </w:rPr>
        <w:t xml:space="preserve"> </w:t>
      </w:r>
      <w:r w:rsidR="00422C39" w:rsidRPr="00422C39">
        <w:rPr>
          <w:rFonts w:ascii="Times New Roman" w:hAnsi="Times New Roman"/>
          <w:spacing w:val="-4"/>
          <w:sz w:val="24"/>
        </w:rPr>
        <w:t xml:space="preserve">kulturowego </w:t>
      </w:r>
      <w:r w:rsidR="00A71A0B" w:rsidRPr="00422C39">
        <w:rPr>
          <w:rFonts w:ascii="Times New Roman" w:hAnsi="Times New Roman"/>
          <w:spacing w:val="-4"/>
          <w:sz w:val="24"/>
        </w:rPr>
        <w:t>w § 6 ust. 3</w:t>
      </w:r>
      <w:r w:rsidR="009D7974" w:rsidRPr="00422C39">
        <w:rPr>
          <w:rFonts w:ascii="Times New Roman" w:hAnsi="Times New Roman"/>
          <w:sz w:val="24"/>
        </w:rPr>
        <w:t xml:space="preserve">, </w:t>
      </w:r>
      <w:r w:rsidR="00422C39" w:rsidRPr="00422C39">
        <w:rPr>
          <w:rFonts w:ascii="Times New Roman" w:hAnsi="Times New Roman"/>
          <w:bCs/>
          <w:sz w:val="24"/>
          <w:szCs w:val="24"/>
        </w:rPr>
        <w:t>zasady ochrony dziedzictwa kulturowego i zabytków oraz dóbr kultury współczesnej</w:t>
      </w:r>
      <w:r w:rsidR="00422C39" w:rsidRPr="00422C39">
        <w:rPr>
          <w:rFonts w:ascii="Times New Roman" w:hAnsi="Times New Roman"/>
          <w:spacing w:val="-4"/>
          <w:sz w:val="24"/>
        </w:rPr>
        <w:t xml:space="preserve"> w § 6 ust. 4,</w:t>
      </w:r>
      <w:r w:rsidR="00422C39" w:rsidRPr="00422C39">
        <w:rPr>
          <w:rFonts w:ascii="Times New Roman" w:hAnsi="Times New Roman"/>
          <w:sz w:val="24"/>
        </w:rPr>
        <w:t xml:space="preserve"> </w:t>
      </w:r>
      <w:r w:rsidR="009D7974" w:rsidRPr="00422C39">
        <w:rPr>
          <w:rFonts w:ascii="Times New Roman" w:hAnsi="Times New Roman"/>
          <w:sz w:val="24"/>
        </w:rPr>
        <w:t>a także</w:t>
      </w:r>
      <w:r w:rsidR="004A54F7" w:rsidRPr="00422C39">
        <w:rPr>
          <w:rFonts w:ascii="Times New Roman" w:hAnsi="Times New Roman"/>
          <w:sz w:val="24"/>
          <w:szCs w:val="24"/>
        </w:rPr>
        <w:t xml:space="preserve"> zasad</w:t>
      </w:r>
      <w:r w:rsidR="004A54F7" w:rsidRPr="00422C39">
        <w:rPr>
          <w:rFonts w:ascii="Times New Roman" w:hAnsi="Times New Roman"/>
          <w:bCs/>
          <w:sz w:val="24"/>
          <w:szCs w:val="24"/>
        </w:rPr>
        <w:t xml:space="preserve"> kształtowania zabudowy oraz wskaźników zagospodarowania terenu</w:t>
      </w:r>
      <w:r w:rsidR="009D7974" w:rsidRPr="00422C39">
        <w:rPr>
          <w:rFonts w:ascii="Times New Roman" w:hAnsi="Times New Roman"/>
          <w:sz w:val="24"/>
        </w:rPr>
        <w:t xml:space="preserve"> </w:t>
      </w:r>
      <w:r w:rsidR="00A71A0B" w:rsidRPr="00422C39">
        <w:rPr>
          <w:rFonts w:ascii="Times New Roman" w:hAnsi="Times New Roman"/>
          <w:sz w:val="24"/>
        </w:rPr>
        <w:t xml:space="preserve">w </w:t>
      </w:r>
      <w:r w:rsidR="00A24C16" w:rsidRPr="00422C39">
        <w:rPr>
          <w:rFonts w:ascii="Times New Roman" w:hAnsi="Times New Roman"/>
          <w:sz w:val="24"/>
        </w:rPr>
        <w:t>§ 6</w:t>
      </w:r>
      <w:r w:rsidR="00A71A0B" w:rsidRPr="00422C39">
        <w:rPr>
          <w:rFonts w:ascii="Times New Roman" w:hAnsi="Times New Roman"/>
          <w:sz w:val="24"/>
        </w:rPr>
        <w:t xml:space="preserve"> ust. </w:t>
      </w:r>
      <w:r w:rsidR="00422C39" w:rsidRPr="00422C39">
        <w:rPr>
          <w:rFonts w:ascii="Times New Roman" w:hAnsi="Times New Roman"/>
          <w:sz w:val="24"/>
        </w:rPr>
        <w:t>6</w:t>
      </w:r>
      <w:r w:rsidR="00107C35" w:rsidRPr="00422C39">
        <w:rPr>
          <w:rFonts w:ascii="Times New Roman" w:hAnsi="Times New Roman"/>
          <w:sz w:val="24"/>
        </w:rPr>
        <w:t>;</w:t>
      </w:r>
    </w:p>
    <w:p w:rsidR="0050261E" w:rsidRPr="00422C39" w:rsidRDefault="0050261E" w:rsidP="0050261E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br w:type="page"/>
      </w:r>
    </w:p>
    <w:p w:rsidR="00441EE7" w:rsidRPr="0015193A" w:rsidRDefault="007E68E9" w:rsidP="00937BC2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5193A">
        <w:rPr>
          <w:rFonts w:ascii="Times New Roman" w:hAnsi="Times New Roman" w:cs="Times New Roman"/>
          <w:sz w:val="24"/>
          <w:szCs w:val="24"/>
          <w:u w:val="single"/>
        </w:rPr>
        <w:lastRenderedPageBreak/>
        <w:t>wymagania</w:t>
      </w:r>
      <w:r w:rsidR="00441EE7" w:rsidRPr="0015193A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441EE7" w:rsidRPr="00422C39" w:rsidRDefault="007E68E9" w:rsidP="00937BC2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D6EDB">
        <w:rPr>
          <w:rFonts w:ascii="Times New Roman" w:hAnsi="Times New Roman" w:cs="Times New Roman"/>
          <w:spacing w:val="-4"/>
          <w:sz w:val="24"/>
          <w:szCs w:val="24"/>
          <w:u w:val="single"/>
        </w:rPr>
        <w:t>ochrony środowiska, w tym</w:t>
      </w:r>
      <w:r w:rsidR="00441EE7" w:rsidRPr="00FD6EDB">
        <w:rPr>
          <w:rFonts w:ascii="Times New Roman" w:hAnsi="Times New Roman" w:cs="Times New Roman"/>
          <w:spacing w:val="-4"/>
          <w:sz w:val="24"/>
          <w:szCs w:val="24"/>
          <w:u w:val="single"/>
        </w:rPr>
        <w:t xml:space="preserve"> gospodarowania wodami</w:t>
      </w:r>
      <w:r w:rsidR="009D7974" w:rsidRPr="00FD6EDB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="009D7974" w:rsidRPr="00FD6EDB">
        <w:rPr>
          <w:rFonts w:ascii="Times New Roman" w:hAnsi="Times New Roman"/>
          <w:spacing w:val="-4"/>
          <w:sz w:val="24"/>
        </w:rPr>
        <w:t xml:space="preserve">- zostały uwzględnione poprzez ustalenie </w:t>
      </w:r>
      <w:r w:rsidR="009D7974" w:rsidRPr="00422C39">
        <w:rPr>
          <w:rFonts w:ascii="Times New Roman" w:hAnsi="Times New Roman"/>
          <w:bCs/>
          <w:spacing w:val="-4"/>
          <w:sz w:val="24"/>
          <w:szCs w:val="24"/>
        </w:rPr>
        <w:t xml:space="preserve">zasad </w:t>
      </w:r>
      <w:r w:rsidR="009D7974" w:rsidRPr="00422C39">
        <w:rPr>
          <w:rFonts w:ascii="Times New Roman" w:hAnsi="Times New Roman"/>
          <w:spacing w:val="-4"/>
          <w:sz w:val="24"/>
          <w:szCs w:val="24"/>
        </w:rPr>
        <w:t>ochrony środowiska, p</w:t>
      </w:r>
      <w:r w:rsidR="00A71A0B" w:rsidRPr="00422C39">
        <w:rPr>
          <w:rFonts w:ascii="Times New Roman" w:hAnsi="Times New Roman"/>
          <w:spacing w:val="-4"/>
          <w:sz w:val="24"/>
          <w:szCs w:val="24"/>
        </w:rPr>
        <w:t>rzyrody i krajobrazu</w:t>
      </w:r>
      <w:r w:rsidR="009D7974" w:rsidRPr="00422C39">
        <w:rPr>
          <w:rFonts w:ascii="Times New Roman" w:hAnsi="Times New Roman"/>
          <w:spacing w:val="-4"/>
          <w:sz w:val="24"/>
        </w:rPr>
        <w:t xml:space="preserve"> </w:t>
      </w:r>
      <w:r w:rsidR="002D5A50">
        <w:rPr>
          <w:rFonts w:ascii="Times New Roman" w:hAnsi="Times New Roman"/>
          <w:spacing w:val="-4"/>
          <w:sz w:val="24"/>
        </w:rPr>
        <w:t xml:space="preserve">kulturowego </w:t>
      </w:r>
      <w:r w:rsidR="009D7974" w:rsidRPr="00422C39">
        <w:rPr>
          <w:rFonts w:ascii="Times New Roman" w:hAnsi="Times New Roman"/>
          <w:spacing w:val="-4"/>
          <w:sz w:val="24"/>
        </w:rPr>
        <w:t xml:space="preserve">w </w:t>
      </w:r>
      <w:r w:rsidR="008117A3" w:rsidRPr="00422C39">
        <w:rPr>
          <w:rFonts w:ascii="Times New Roman" w:hAnsi="Times New Roman"/>
          <w:spacing w:val="-4"/>
          <w:sz w:val="24"/>
        </w:rPr>
        <w:t xml:space="preserve">§ 6 </w:t>
      </w:r>
      <w:r w:rsidR="009D7974" w:rsidRPr="00422C39">
        <w:rPr>
          <w:rFonts w:ascii="Times New Roman" w:hAnsi="Times New Roman"/>
          <w:spacing w:val="-4"/>
          <w:sz w:val="24"/>
        </w:rPr>
        <w:t>ust. 3</w:t>
      </w:r>
      <w:r w:rsidR="00422C39" w:rsidRPr="00422C39">
        <w:rPr>
          <w:rFonts w:ascii="Times New Roman" w:hAnsi="Times New Roman"/>
          <w:spacing w:val="-4"/>
          <w:sz w:val="24"/>
        </w:rPr>
        <w:t xml:space="preserve">, </w:t>
      </w:r>
      <w:r w:rsidR="00422C39" w:rsidRPr="00422C39">
        <w:rPr>
          <w:rFonts w:ascii="Times New Roman" w:hAnsi="Times New Roman"/>
          <w:bCs/>
          <w:sz w:val="24"/>
          <w:szCs w:val="24"/>
          <w:lang w:eastAsia="zh-CN"/>
        </w:rPr>
        <w:t>szczególnych warunków zagospodarowania terenów oraz ograniczenia w ich użytkowaniu, w tym zakazu zabudowy</w:t>
      </w:r>
      <w:r w:rsidR="00422C39" w:rsidRPr="00422C39">
        <w:rPr>
          <w:rFonts w:ascii="Times New Roman" w:hAnsi="Times New Roman" w:cs="Times New Roman"/>
          <w:sz w:val="24"/>
          <w:szCs w:val="24"/>
        </w:rPr>
        <w:t xml:space="preserve"> </w:t>
      </w:r>
      <w:r w:rsidR="00B12A5C">
        <w:rPr>
          <w:rFonts w:ascii="Times New Roman" w:hAnsi="Times New Roman"/>
          <w:sz w:val="24"/>
        </w:rPr>
        <w:t>w § 6 ust. 9 i § 9</w:t>
      </w:r>
      <w:r w:rsidR="00422C39" w:rsidRPr="00422C39">
        <w:rPr>
          <w:rFonts w:ascii="Times New Roman" w:hAnsi="Times New Roman"/>
          <w:sz w:val="24"/>
        </w:rPr>
        <w:t xml:space="preserve"> ust. 3</w:t>
      </w:r>
      <w:r w:rsidR="00E73EA7">
        <w:rPr>
          <w:rFonts w:ascii="Times New Roman" w:hAnsi="Times New Roman"/>
          <w:sz w:val="24"/>
        </w:rPr>
        <w:t>,</w:t>
      </w:r>
      <w:r w:rsidR="00422C39" w:rsidRPr="00422C39">
        <w:rPr>
          <w:rFonts w:ascii="Times New Roman" w:hAnsi="Times New Roman" w:cs="Times New Roman"/>
          <w:sz w:val="24"/>
          <w:szCs w:val="24"/>
        </w:rPr>
        <w:t xml:space="preserve"> </w:t>
      </w:r>
      <w:r w:rsidR="00441EE7" w:rsidRPr="00422C39">
        <w:rPr>
          <w:rFonts w:ascii="Times New Roman" w:hAnsi="Times New Roman"/>
          <w:spacing w:val="-4"/>
          <w:sz w:val="24"/>
        </w:rPr>
        <w:t>z</w:t>
      </w:r>
      <w:r w:rsidR="00441EE7" w:rsidRPr="00422C39">
        <w:rPr>
          <w:rFonts w:ascii="Times New Roman" w:hAnsi="Times New Roman"/>
          <w:bCs/>
          <w:spacing w:val="-4"/>
          <w:sz w:val="24"/>
          <w:szCs w:val="24"/>
        </w:rPr>
        <w:t>asad modernizacji, rozbudowy i budowy systemów komunikacji i infrastruktury technicznej</w:t>
      </w:r>
      <w:r w:rsidR="009D7974" w:rsidRPr="00422C39">
        <w:rPr>
          <w:rFonts w:ascii="Times New Roman" w:hAnsi="Times New Roman"/>
          <w:spacing w:val="-4"/>
          <w:sz w:val="24"/>
        </w:rPr>
        <w:t xml:space="preserve"> </w:t>
      </w:r>
      <w:r w:rsidR="00441EE7" w:rsidRPr="00422C39">
        <w:rPr>
          <w:rFonts w:ascii="Times New Roman" w:hAnsi="Times New Roman"/>
          <w:spacing w:val="-4"/>
          <w:sz w:val="24"/>
        </w:rPr>
        <w:t xml:space="preserve">w </w:t>
      </w:r>
      <w:r w:rsidR="008117A3" w:rsidRPr="00422C39">
        <w:rPr>
          <w:rFonts w:ascii="Times New Roman" w:hAnsi="Times New Roman"/>
          <w:spacing w:val="-4"/>
          <w:sz w:val="24"/>
        </w:rPr>
        <w:t xml:space="preserve">§ 6 </w:t>
      </w:r>
      <w:r w:rsidR="007F4377" w:rsidRPr="00422C39">
        <w:rPr>
          <w:rFonts w:ascii="Times New Roman" w:hAnsi="Times New Roman"/>
          <w:spacing w:val="-4"/>
          <w:sz w:val="24"/>
        </w:rPr>
        <w:t xml:space="preserve">ust. </w:t>
      </w:r>
      <w:r w:rsidR="00441EE7" w:rsidRPr="00422C39">
        <w:rPr>
          <w:rFonts w:ascii="Times New Roman" w:hAnsi="Times New Roman"/>
          <w:spacing w:val="-4"/>
          <w:sz w:val="24"/>
        </w:rPr>
        <w:t>1</w:t>
      </w:r>
      <w:r w:rsidR="00422C39" w:rsidRPr="00422C39">
        <w:rPr>
          <w:rFonts w:ascii="Times New Roman" w:hAnsi="Times New Roman"/>
          <w:spacing w:val="-4"/>
          <w:sz w:val="24"/>
        </w:rPr>
        <w:t>0</w:t>
      </w:r>
      <w:r w:rsidR="00E73EA7" w:rsidRPr="00E73EA7">
        <w:rPr>
          <w:rFonts w:ascii="Times New Roman" w:hAnsi="Times New Roman"/>
          <w:bCs/>
          <w:sz w:val="24"/>
          <w:szCs w:val="24"/>
        </w:rPr>
        <w:t xml:space="preserve"> </w:t>
      </w:r>
      <w:r w:rsidR="00E73EA7">
        <w:rPr>
          <w:rFonts w:ascii="Times New Roman" w:hAnsi="Times New Roman"/>
          <w:bCs/>
          <w:sz w:val="24"/>
          <w:szCs w:val="24"/>
        </w:rPr>
        <w:t xml:space="preserve">oraz </w:t>
      </w:r>
      <w:r w:rsidR="00E73EA7" w:rsidRPr="00422C39">
        <w:rPr>
          <w:rFonts w:ascii="Times New Roman" w:hAnsi="Times New Roman"/>
          <w:bCs/>
          <w:sz w:val="24"/>
          <w:szCs w:val="24"/>
        </w:rPr>
        <w:t>zasad ochrony i kształtowania ładu przestrzennego</w:t>
      </w:r>
      <w:r w:rsidR="00E73EA7" w:rsidRPr="00422C39">
        <w:rPr>
          <w:rFonts w:ascii="Times New Roman" w:hAnsi="Times New Roman"/>
          <w:sz w:val="24"/>
        </w:rPr>
        <w:t xml:space="preserve"> w § 8 ust. 2</w:t>
      </w:r>
      <w:r w:rsidR="00441EE7" w:rsidRPr="00422C39">
        <w:rPr>
          <w:rFonts w:ascii="Times New Roman" w:hAnsi="Times New Roman"/>
          <w:spacing w:val="-4"/>
          <w:sz w:val="24"/>
        </w:rPr>
        <w:t>;</w:t>
      </w:r>
    </w:p>
    <w:p w:rsidR="00F9615E" w:rsidRPr="00B16103" w:rsidRDefault="009D7974" w:rsidP="00F9615E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B16103">
        <w:rPr>
          <w:rFonts w:ascii="Times New Roman" w:hAnsi="Times New Roman" w:cs="Times New Roman"/>
          <w:sz w:val="24"/>
          <w:szCs w:val="24"/>
          <w:u w:val="single"/>
        </w:rPr>
        <w:t>ochrony gruntów rolnych i leśnych</w:t>
      </w:r>
      <w:r w:rsidR="00441EE7" w:rsidRPr="00B16103">
        <w:rPr>
          <w:rFonts w:ascii="Times New Roman" w:hAnsi="Times New Roman" w:cs="Times New Roman"/>
          <w:sz w:val="24"/>
          <w:szCs w:val="24"/>
        </w:rPr>
        <w:t xml:space="preserve"> - </w:t>
      </w:r>
      <w:r w:rsidR="00F9615E" w:rsidRPr="00B16103">
        <w:rPr>
          <w:rFonts w:ascii="Times New Roman" w:hAnsi="Times New Roman" w:cs="Times New Roman"/>
          <w:sz w:val="24"/>
          <w:szCs w:val="24"/>
        </w:rPr>
        <w:t>w granicach opracowania planu występują grunty oznaczone w ewidencji gruntów s</w:t>
      </w:r>
      <w:r w:rsidR="00B16103" w:rsidRPr="00B16103">
        <w:rPr>
          <w:rFonts w:ascii="Times New Roman" w:hAnsi="Times New Roman" w:cs="Times New Roman"/>
          <w:sz w:val="24"/>
          <w:szCs w:val="24"/>
        </w:rPr>
        <w:t xml:space="preserve">ymbolami: RIVb o powierzchni 1,53 ha </w:t>
      </w:r>
      <w:r w:rsidR="00F9615E" w:rsidRPr="00B16103">
        <w:rPr>
          <w:rFonts w:ascii="Times New Roman" w:hAnsi="Times New Roman" w:cs="Times New Roman"/>
          <w:sz w:val="24"/>
          <w:szCs w:val="24"/>
        </w:rPr>
        <w:t>i W o powierzch</w:t>
      </w:r>
      <w:r w:rsidR="00B16103" w:rsidRPr="00B16103">
        <w:rPr>
          <w:rFonts w:ascii="Times New Roman" w:hAnsi="Times New Roman" w:cs="Times New Roman"/>
          <w:sz w:val="24"/>
          <w:szCs w:val="24"/>
        </w:rPr>
        <w:t>ni 0,08 ha  - nie</w:t>
      </w:r>
      <w:r w:rsidR="00F9615E" w:rsidRPr="00B16103">
        <w:rPr>
          <w:rFonts w:ascii="Times New Roman" w:hAnsi="Times New Roman" w:cs="Times New Roman"/>
          <w:sz w:val="24"/>
          <w:szCs w:val="24"/>
        </w:rPr>
        <w:t xml:space="preserve"> wymaga</w:t>
      </w:r>
      <w:r w:rsidR="00B16103" w:rsidRPr="00B16103">
        <w:rPr>
          <w:rFonts w:ascii="Times New Roman" w:hAnsi="Times New Roman" w:cs="Times New Roman"/>
          <w:sz w:val="24"/>
          <w:szCs w:val="24"/>
        </w:rPr>
        <w:t>ją</w:t>
      </w:r>
      <w:r w:rsidR="00F9615E" w:rsidRPr="00B16103">
        <w:rPr>
          <w:rFonts w:ascii="Times New Roman" w:hAnsi="Times New Roman" w:cs="Times New Roman"/>
          <w:sz w:val="24"/>
          <w:szCs w:val="24"/>
        </w:rPr>
        <w:t xml:space="preserve"> uzyskania zgody na zmianę przeznaczenia gruntów rolnych i leśnych na cele nierolnicze i nieleśne w kontekście przepisów ustawy z dnia 3 lutego 1995 r. </w:t>
      </w:r>
      <w:r w:rsidR="00F54A70" w:rsidRPr="00B16103">
        <w:rPr>
          <w:rFonts w:ascii="Times New Roman" w:hAnsi="Times New Roman" w:cs="Times New Roman"/>
          <w:sz w:val="24"/>
          <w:szCs w:val="24"/>
        </w:rPr>
        <w:br/>
      </w:r>
      <w:r w:rsidR="00F9615E" w:rsidRPr="00B16103">
        <w:rPr>
          <w:rFonts w:ascii="Times New Roman" w:hAnsi="Times New Roman" w:cs="Times New Roman"/>
          <w:sz w:val="24"/>
          <w:szCs w:val="24"/>
        </w:rPr>
        <w:t>o ochronie gruntów rolnych i leśnych (t.j. Dz. U. z 2017 r. poz. 1161</w:t>
      </w:r>
      <w:r w:rsidR="00B12A5C">
        <w:rPr>
          <w:rFonts w:ascii="Times New Roman" w:hAnsi="Times New Roman" w:cs="Times New Roman"/>
          <w:sz w:val="24"/>
          <w:szCs w:val="24"/>
        </w:rPr>
        <w:t xml:space="preserve"> ze zm.</w:t>
      </w:r>
      <w:r w:rsidR="00F9615E" w:rsidRPr="00B16103">
        <w:rPr>
          <w:rFonts w:ascii="Times New Roman" w:hAnsi="Times New Roman" w:cs="Times New Roman"/>
          <w:sz w:val="24"/>
          <w:szCs w:val="24"/>
        </w:rPr>
        <w:t>)</w:t>
      </w:r>
      <w:r w:rsidR="00441EE7" w:rsidRPr="00B16103">
        <w:rPr>
          <w:rFonts w:ascii="Times New Roman" w:hAnsi="Times New Roman" w:cs="Times New Roman"/>
          <w:sz w:val="24"/>
          <w:szCs w:val="24"/>
        </w:rPr>
        <w:t>;</w:t>
      </w:r>
    </w:p>
    <w:p w:rsidR="007E68E9" w:rsidRPr="0050261E" w:rsidRDefault="007E68E9" w:rsidP="003B7C68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15193A">
        <w:rPr>
          <w:rFonts w:ascii="Times New Roman" w:hAnsi="Times New Roman" w:cs="Times New Roman"/>
          <w:sz w:val="24"/>
          <w:szCs w:val="24"/>
          <w:u w:val="single"/>
        </w:rPr>
        <w:t>wymagania ochrony dziedzictwa kulturowego i zabytków oraz dóbr kultury współczesnej</w:t>
      </w:r>
      <w:r w:rsidR="00937BC2" w:rsidRPr="0015193A">
        <w:rPr>
          <w:rFonts w:ascii="Times New Roman" w:hAnsi="Times New Roman"/>
          <w:sz w:val="24"/>
        </w:rPr>
        <w:t xml:space="preserve"> </w:t>
      </w:r>
      <w:r w:rsidR="00937BC2" w:rsidRPr="0015193A">
        <w:rPr>
          <w:rFonts w:ascii="Times New Roman" w:hAnsi="Times New Roman"/>
          <w:sz w:val="24"/>
        </w:rPr>
        <w:br/>
      </w:r>
      <w:r w:rsidR="004D0245" w:rsidRPr="002220C6">
        <w:rPr>
          <w:rFonts w:ascii="Times New Roman" w:hAnsi="Times New Roman"/>
          <w:spacing w:val="-4"/>
          <w:sz w:val="24"/>
        </w:rPr>
        <w:t xml:space="preserve">zostały uwzględnione poprzez ustalenie </w:t>
      </w:r>
      <w:r w:rsidR="004D0245" w:rsidRPr="002220C6">
        <w:rPr>
          <w:rFonts w:ascii="Times New Roman" w:hAnsi="Times New Roman"/>
          <w:bCs/>
          <w:spacing w:val="-4"/>
          <w:sz w:val="24"/>
          <w:szCs w:val="24"/>
        </w:rPr>
        <w:t xml:space="preserve">zasad </w:t>
      </w:r>
      <w:r w:rsidR="004D0245" w:rsidRPr="002220C6">
        <w:rPr>
          <w:rFonts w:ascii="Times New Roman" w:hAnsi="Times New Roman"/>
          <w:bCs/>
          <w:sz w:val="24"/>
          <w:szCs w:val="24"/>
        </w:rPr>
        <w:t xml:space="preserve">ochrony dziedzictwa kulturowego i zabytków </w:t>
      </w:r>
      <w:r w:rsidR="00422C39" w:rsidRPr="002220C6">
        <w:rPr>
          <w:rFonts w:ascii="Times New Roman" w:hAnsi="Times New Roman" w:cs="Times New Roman"/>
          <w:sz w:val="24"/>
          <w:szCs w:val="24"/>
        </w:rPr>
        <w:t>oraz dóbr kultury współczesnej</w:t>
      </w:r>
      <w:r w:rsidR="004D0245" w:rsidRPr="002220C6">
        <w:rPr>
          <w:rFonts w:ascii="Times New Roman" w:hAnsi="Times New Roman"/>
          <w:spacing w:val="-4"/>
          <w:sz w:val="24"/>
        </w:rPr>
        <w:t xml:space="preserve"> w </w:t>
      </w:r>
      <w:r w:rsidR="00422C39" w:rsidRPr="002220C6">
        <w:rPr>
          <w:rFonts w:ascii="Times New Roman" w:hAnsi="Times New Roman"/>
          <w:spacing w:val="-4"/>
          <w:sz w:val="24"/>
        </w:rPr>
        <w:t>§ 6 ust. 4</w:t>
      </w:r>
      <w:r w:rsidR="002220C6" w:rsidRPr="002220C6">
        <w:rPr>
          <w:rFonts w:ascii="Times New Roman" w:hAnsi="Times New Roman"/>
          <w:spacing w:val="-4"/>
          <w:sz w:val="24"/>
        </w:rPr>
        <w:t xml:space="preserve"> i </w:t>
      </w:r>
      <w:r w:rsidR="002220C6" w:rsidRPr="002220C6">
        <w:rPr>
          <w:rFonts w:ascii="Times New Roman" w:hAnsi="Times New Roman"/>
          <w:sz w:val="24"/>
          <w:szCs w:val="24"/>
        </w:rPr>
        <w:t>zasad</w:t>
      </w:r>
      <w:r w:rsidR="002220C6" w:rsidRPr="002220C6">
        <w:rPr>
          <w:rFonts w:ascii="Times New Roman" w:hAnsi="Times New Roman"/>
          <w:bCs/>
          <w:sz w:val="24"/>
          <w:szCs w:val="24"/>
        </w:rPr>
        <w:t xml:space="preserve"> kształtowania zabudowy oraz wskaźników zagospodarowania terenu</w:t>
      </w:r>
      <w:r w:rsidR="002220C6" w:rsidRPr="002220C6">
        <w:rPr>
          <w:rFonts w:ascii="Times New Roman" w:hAnsi="Times New Roman"/>
          <w:sz w:val="24"/>
        </w:rPr>
        <w:t xml:space="preserve"> w § 6 ust. 6</w:t>
      </w:r>
      <w:r w:rsidR="003A74EF">
        <w:rPr>
          <w:rFonts w:ascii="Times New Roman" w:hAnsi="Times New Roman"/>
          <w:sz w:val="24"/>
        </w:rPr>
        <w:t>,</w:t>
      </w:r>
      <w:r w:rsidR="003A74EF" w:rsidRPr="003A74EF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="00E73EA7" w:rsidRPr="0015193A">
        <w:rPr>
          <w:rFonts w:ascii="Times New Roman" w:hAnsi="Times New Roman"/>
          <w:bCs/>
          <w:sz w:val="24"/>
          <w:szCs w:val="24"/>
        </w:rPr>
        <w:t>zasad ochro</w:t>
      </w:r>
      <w:r w:rsidR="00E73EA7" w:rsidRPr="00422C39">
        <w:rPr>
          <w:rFonts w:ascii="Times New Roman" w:hAnsi="Times New Roman"/>
          <w:bCs/>
          <w:sz w:val="24"/>
          <w:szCs w:val="24"/>
        </w:rPr>
        <w:t>ny i kształtowania ładu przestrzennego</w:t>
      </w:r>
      <w:r w:rsidR="00E73EA7" w:rsidRPr="00422C39">
        <w:rPr>
          <w:rFonts w:ascii="Times New Roman" w:hAnsi="Times New Roman"/>
          <w:sz w:val="24"/>
        </w:rPr>
        <w:t xml:space="preserve"> w </w:t>
      </w:r>
      <w:r w:rsidR="00E73EA7">
        <w:rPr>
          <w:rFonts w:ascii="Times New Roman" w:hAnsi="Times New Roman"/>
          <w:sz w:val="24"/>
        </w:rPr>
        <w:t>§ 7</w:t>
      </w:r>
      <w:r w:rsidR="00E73EA7" w:rsidRPr="00422C39">
        <w:rPr>
          <w:rFonts w:ascii="Times New Roman" w:hAnsi="Times New Roman"/>
          <w:sz w:val="24"/>
        </w:rPr>
        <w:t xml:space="preserve"> ust. 2</w:t>
      </w:r>
      <w:r w:rsidR="00E73EA7">
        <w:rPr>
          <w:rFonts w:ascii="Times New Roman" w:hAnsi="Times New Roman"/>
          <w:sz w:val="24"/>
        </w:rPr>
        <w:t xml:space="preserve"> i § 9</w:t>
      </w:r>
      <w:r w:rsidR="00E73EA7" w:rsidRPr="00422C39">
        <w:rPr>
          <w:rFonts w:ascii="Times New Roman" w:hAnsi="Times New Roman"/>
          <w:sz w:val="24"/>
        </w:rPr>
        <w:t xml:space="preserve"> ust. 2</w:t>
      </w:r>
      <w:r w:rsidR="00E73EA7">
        <w:rPr>
          <w:rFonts w:ascii="Times New Roman" w:hAnsi="Times New Roman"/>
          <w:sz w:val="24"/>
        </w:rPr>
        <w:t xml:space="preserve">, </w:t>
      </w:r>
      <w:r w:rsidR="003A74EF" w:rsidRPr="00422C39">
        <w:rPr>
          <w:rFonts w:ascii="Times New Roman" w:hAnsi="Times New Roman"/>
          <w:bCs/>
          <w:sz w:val="24"/>
          <w:szCs w:val="24"/>
          <w:lang w:eastAsia="zh-CN"/>
        </w:rPr>
        <w:t xml:space="preserve">szczególnych warunków zagospodarowania terenów </w:t>
      </w:r>
      <w:r w:rsidR="00E73EA7">
        <w:rPr>
          <w:rFonts w:ascii="Times New Roman" w:hAnsi="Times New Roman"/>
          <w:bCs/>
          <w:sz w:val="24"/>
          <w:szCs w:val="24"/>
          <w:lang w:eastAsia="zh-CN"/>
        </w:rPr>
        <w:br/>
      </w:r>
      <w:r w:rsidR="003A74EF" w:rsidRPr="0050261E">
        <w:rPr>
          <w:rFonts w:ascii="Times New Roman" w:hAnsi="Times New Roman"/>
          <w:bCs/>
          <w:sz w:val="24"/>
          <w:szCs w:val="24"/>
          <w:lang w:eastAsia="zh-CN"/>
        </w:rPr>
        <w:t>oraz ograniczenia w ich użytkowaniu, w tym zakazu zabudowy</w:t>
      </w:r>
      <w:r w:rsidR="003A74EF" w:rsidRPr="0050261E">
        <w:rPr>
          <w:rFonts w:ascii="Times New Roman" w:hAnsi="Times New Roman" w:cs="Times New Roman"/>
          <w:sz w:val="24"/>
          <w:szCs w:val="24"/>
        </w:rPr>
        <w:t xml:space="preserve"> </w:t>
      </w:r>
      <w:r w:rsidR="003A74EF" w:rsidRPr="0050261E">
        <w:rPr>
          <w:rFonts w:ascii="Times New Roman" w:hAnsi="Times New Roman"/>
          <w:sz w:val="24"/>
        </w:rPr>
        <w:t>w § 9 ust. 3 pkt 1</w:t>
      </w:r>
      <w:r w:rsidRPr="0050261E">
        <w:rPr>
          <w:rFonts w:ascii="Times New Roman" w:hAnsi="Times New Roman" w:cs="Times New Roman"/>
          <w:sz w:val="24"/>
          <w:szCs w:val="24"/>
        </w:rPr>
        <w:t>;</w:t>
      </w:r>
    </w:p>
    <w:p w:rsidR="00311CC8" w:rsidRPr="0050261E" w:rsidRDefault="007E68E9" w:rsidP="0021536E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261E">
        <w:rPr>
          <w:rFonts w:ascii="Times New Roman" w:hAnsi="Times New Roman" w:cs="Times New Roman"/>
          <w:sz w:val="24"/>
          <w:szCs w:val="24"/>
          <w:u w:val="single"/>
        </w:rPr>
        <w:t>wymagania ochrony zdrowia oraz bezpieczeństwa ludzi i mienia, a także potrzeby osób niepełnosprawnych</w:t>
      </w:r>
      <w:r w:rsidR="00AB5F01" w:rsidRPr="0050261E">
        <w:rPr>
          <w:rFonts w:ascii="Times New Roman" w:hAnsi="Times New Roman" w:cs="Times New Roman"/>
          <w:sz w:val="24"/>
          <w:szCs w:val="24"/>
        </w:rPr>
        <w:t xml:space="preserve"> </w:t>
      </w:r>
      <w:r w:rsidR="00AB5F01" w:rsidRPr="0050261E">
        <w:rPr>
          <w:rFonts w:ascii="Times New Roman" w:hAnsi="Times New Roman"/>
          <w:sz w:val="24"/>
        </w:rPr>
        <w:t xml:space="preserve">- zostały uwzględnione poprzez ustalenie </w:t>
      </w:r>
      <w:r w:rsidR="00B675A1" w:rsidRPr="0050261E">
        <w:rPr>
          <w:rFonts w:ascii="Times New Roman" w:hAnsi="Times New Roman"/>
          <w:bCs/>
          <w:sz w:val="24"/>
          <w:szCs w:val="24"/>
        </w:rPr>
        <w:t xml:space="preserve">zasad ochrony i kształtowania </w:t>
      </w:r>
      <w:r w:rsidR="00AF2840" w:rsidRPr="0050261E">
        <w:rPr>
          <w:rFonts w:ascii="Times New Roman" w:hAnsi="Times New Roman"/>
          <w:bCs/>
          <w:sz w:val="24"/>
          <w:szCs w:val="24"/>
        </w:rPr>
        <w:br/>
      </w:r>
      <w:r w:rsidR="00B675A1" w:rsidRPr="0050261E">
        <w:rPr>
          <w:rFonts w:ascii="Times New Roman" w:hAnsi="Times New Roman"/>
          <w:bCs/>
          <w:sz w:val="24"/>
          <w:szCs w:val="24"/>
        </w:rPr>
        <w:t>ładu przestrzennego</w:t>
      </w:r>
      <w:r w:rsidR="00B675A1" w:rsidRPr="0050261E">
        <w:rPr>
          <w:rFonts w:ascii="Times New Roman" w:hAnsi="Times New Roman"/>
          <w:sz w:val="24"/>
        </w:rPr>
        <w:t xml:space="preserve"> w § 6 ust. 2</w:t>
      </w:r>
      <w:r w:rsidR="00AB5F01" w:rsidRPr="0050261E">
        <w:rPr>
          <w:rFonts w:ascii="Times New Roman" w:hAnsi="Times New Roman"/>
          <w:sz w:val="24"/>
        </w:rPr>
        <w:t xml:space="preserve">, zasad </w:t>
      </w:r>
      <w:r w:rsidR="00AB5F01" w:rsidRPr="0050261E">
        <w:rPr>
          <w:rFonts w:ascii="Times New Roman" w:hAnsi="Times New Roman"/>
          <w:sz w:val="24"/>
          <w:szCs w:val="24"/>
        </w:rPr>
        <w:t xml:space="preserve">ochrony środowiska, przyrody i krajobrazu </w:t>
      </w:r>
      <w:r w:rsidR="002220C6" w:rsidRPr="0050261E">
        <w:rPr>
          <w:rFonts w:ascii="Times New Roman" w:hAnsi="Times New Roman"/>
          <w:sz w:val="24"/>
          <w:szCs w:val="24"/>
        </w:rPr>
        <w:t xml:space="preserve">kulturowego </w:t>
      </w:r>
      <w:r w:rsidR="00AB5F01" w:rsidRPr="0050261E">
        <w:rPr>
          <w:rFonts w:ascii="Times New Roman" w:hAnsi="Times New Roman"/>
          <w:sz w:val="24"/>
        </w:rPr>
        <w:t xml:space="preserve">w § 6 ust. 3, </w:t>
      </w:r>
      <w:r w:rsidR="00B675A1" w:rsidRPr="0050261E">
        <w:rPr>
          <w:rFonts w:ascii="Times New Roman" w:hAnsi="Times New Roman"/>
          <w:sz w:val="24"/>
          <w:szCs w:val="24"/>
        </w:rPr>
        <w:t>zasad</w:t>
      </w:r>
      <w:r w:rsidR="00B675A1" w:rsidRPr="0050261E">
        <w:rPr>
          <w:rFonts w:ascii="Times New Roman" w:hAnsi="Times New Roman"/>
          <w:bCs/>
          <w:sz w:val="24"/>
          <w:szCs w:val="24"/>
        </w:rPr>
        <w:t xml:space="preserve"> kształtowania zabudowy oraz wskaźników zagospodarowania terenu</w:t>
      </w:r>
      <w:r w:rsidR="00B675A1" w:rsidRPr="0050261E">
        <w:rPr>
          <w:rFonts w:ascii="Times New Roman" w:hAnsi="Times New Roman"/>
          <w:sz w:val="24"/>
        </w:rPr>
        <w:t xml:space="preserve"> </w:t>
      </w:r>
      <w:r w:rsidR="00DE11A6" w:rsidRPr="0050261E">
        <w:rPr>
          <w:rFonts w:ascii="Times New Roman" w:hAnsi="Times New Roman"/>
          <w:sz w:val="24"/>
        </w:rPr>
        <w:t xml:space="preserve">w § 6 ust. </w:t>
      </w:r>
      <w:r w:rsidR="002220C6" w:rsidRPr="0050261E">
        <w:rPr>
          <w:rFonts w:ascii="Times New Roman" w:hAnsi="Times New Roman"/>
          <w:sz w:val="24"/>
        </w:rPr>
        <w:t>6</w:t>
      </w:r>
      <w:r w:rsidR="004C218A" w:rsidRPr="0050261E">
        <w:rPr>
          <w:rFonts w:ascii="Times New Roman" w:hAnsi="Times New Roman"/>
          <w:sz w:val="24"/>
        </w:rPr>
        <w:t xml:space="preserve">, </w:t>
      </w:r>
      <w:r w:rsidR="00AB5F01" w:rsidRPr="0050261E">
        <w:rPr>
          <w:rFonts w:ascii="Times New Roman" w:hAnsi="Times New Roman"/>
          <w:sz w:val="24"/>
        </w:rPr>
        <w:t>w tym</w:t>
      </w:r>
      <w:r w:rsidR="00AB5F01" w:rsidRPr="0050261E">
        <w:rPr>
          <w:rFonts w:ascii="Times New Roman" w:hAnsi="Times New Roman"/>
          <w:bCs/>
          <w:sz w:val="24"/>
          <w:szCs w:val="24"/>
        </w:rPr>
        <w:t xml:space="preserve"> miejsc przeznaczonych na parkowanie pojazdów zaopatrzonych </w:t>
      </w:r>
      <w:r w:rsidR="00E73EA7" w:rsidRPr="0050261E">
        <w:rPr>
          <w:rFonts w:ascii="Times New Roman" w:hAnsi="Times New Roman"/>
          <w:bCs/>
          <w:sz w:val="24"/>
          <w:szCs w:val="24"/>
        </w:rPr>
        <w:br/>
      </w:r>
      <w:r w:rsidR="00AB5F01" w:rsidRPr="0050261E">
        <w:rPr>
          <w:rFonts w:ascii="Times New Roman" w:hAnsi="Times New Roman"/>
          <w:bCs/>
          <w:sz w:val="24"/>
          <w:szCs w:val="24"/>
        </w:rPr>
        <w:t>w kartę parkingową i sposobu ich realizacji</w:t>
      </w:r>
      <w:r w:rsidR="00AB5F01" w:rsidRPr="0050261E">
        <w:rPr>
          <w:rFonts w:ascii="Times New Roman" w:hAnsi="Times New Roman" w:cs="Times New Roman"/>
          <w:sz w:val="24"/>
          <w:szCs w:val="24"/>
        </w:rPr>
        <w:t>,</w:t>
      </w:r>
      <w:r w:rsidR="00AB5F01" w:rsidRPr="0050261E">
        <w:rPr>
          <w:rFonts w:ascii="Times New Roman" w:hAnsi="Times New Roman"/>
          <w:bCs/>
          <w:sz w:val="24"/>
          <w:szCs w:val="24"/>
        </w:rPr>
        <w:t xml:space="preserve"> </w:t>
      </w:r>
      <w:r w:rsidR="00311CC8" w:rsidRPr="0050261E">
        <w:rPr>
          <w:rFonts w:ascii="Times New Roman" w:hAnsi="Times New Roman"/>
          <w:sz w:val="24"/>
          <w:szCs w:val="24"/>
          <w:lang w:eastAsia="zh-CN"/>
        </w:rPr>
        <w:t xml:space="preserve">wyznaczenie </w:t>
      </w:r>
      <w:r w:rsidR="00311CC8" w:rsidRPr="0050261E">
        <w:rPr>
          <w:rFonts w:ascii="Times New Roman" w:hAnsi="Times New Roman"/>
          <w:sz w:val="24"/>
          <w:szCs w:val="24"/>
        </w:rPr>
        <w:t>obszaru zagrożenia powodziowego narażonego na zalanie w przypadku zniszczenia lub uszkodzenia wału przeciwpowodziowego lub budowli pasa technicznego, na któ</w:t>
      </w:r>
      <w:r w:rsidR="007540EC" w:rsidRPr="0050261E">
        <w:rPr>
          <w:rFonts w:ascii="Times New Roman" w:hAnsi="Times New Roman"/>
          <w:sz w:val="24"/>
          <w:szCs w:val="24"/>
        </w:rPr>
        <w:t xml:space="preserve">rym </w:t>
      </w:r>
      <w:r w:rsidR="00B12A5C">
        <w:rPr>
          <w:rFonts w:ascii="Times New Roman" w:hAnsi="Times New Roman"/>
          <w:sz w:val="24"/>
        </w:rPr>
        <w:t xml:space="preserve">w § 6 ust. 7 </w:t>
      </w:r>
      <w:r w:rsidR="007540EC" w:rsidRPr="0050261E">
        <w:rPr>
          <w:rFonts w:ascii="Times New Roman" w:hAnsi="Times New Roman"/>
          <w:sz w:val="24"/>
          <w:szCs w:val="24"/>
        </w:rPr>
        <w:t>ustalono</w:t>
      </w:r>
      <w:r w:rsidR="00311CC8" w:rsidRPr="0050261E">
        <w:rPr>
          <w:rFonts w:ascii="Times New Roman" w:hAnsi="Times New Roman"/>
          <w:sz w:val="24"/>
          <w:szCs w:val="24"/>
        </w:rPr>
        <w:t xml:space="preserve"> obowiązek zastosowania rozwiązań technicznych i konstrukcyjnych zabezpieczających budynki przed wzrostem poziomu wód gruntow</w:t>
      </w:r>
      <w:r w:rsidR="002220C6" w:rsidRPr="0050261E">
        <w:rPr>
          <w:rFonts w:ascii="Times New Roman" w:hAnsi="Times New Roman"/>
          <w:sz w:val="24"/>
          <w:szCs w:val="24"/>
        </w:rPr>
        <w:t>ych oraz wód powodziowych</w:t>
      </w:r>
      <w:r w:rsidR="00311CC8" w:rsidRPr="0050261E">
        <w:rPr>
          <w:rFonts w:ascii="Times New Roman" w:hAnsi="Times New Roman"/>
          <w:bCs/>
          <w:sz w:val="24"/>
          <w:szCs w:val="24"/>
        </w:rPr>
        <w:t xml:space="preserve">, </w:t>
      </w:r>
      <w:r w:rsidR="00DE11A6" w:rsidRPr="0050261E">
        <w:rPr>
          <w:rFonts w:ascii="Times New Roman" w:hAnsi="Times New Roman"/>
          <w:bCs/>
          <w:sz w:val="24"/>
          <w:szCs w:val="24"/>
        </w:rPr>
        <w:t xml:space="preserve">a także </w:t>
      </w:r>
      <w:r w:rsidR="007540EC" w:rsidRPr="0050261E">
        <w:rPr>
          <w:rFonts w:ascii="Times New Roman" w:hAnsi="Times New Roman"/>
          <w:sz w:val="24"/>
        </w:rPr>
        <w:t xml:space="preserve">ustalenie </w:t>
      </w:r>
      <w:r w:rsidR="007E7544" w:rsidRPr="0050261E">
        <w:rPr>
          <w:rFonts w:ascii="Times New Roman" w:hAnsi="Times New Roman"/>
          <w:sz w:val="24"/>
        </w:rPr>
        <w:t>z</w:t>
      </w:r>
      <w:r w:rsidR="00925440" w:rsidRPr="0050261E">
        <w:rPr>
          <w:rFonts w:ascii="Times New Roman" w:hAnsi="Times New Roman"/>
          <w:bCs/>
          <w:spacing w:val="-4"/>
          <w:sz w:val="24"/>
          <w:szCs w:val="24"/>
        </w:rPr>
        <w:t xml:space="preserve">asad modernizacji, rozbudowy </w:t>
      </w:r>
      <w:r w:rsidR="007E7544" w:rsidRPr="0050261E">
        <w:rPr>
          <w:rFonts w:ascii="Times New Roman" w:hAnsi="Times New Roman"/>
          <w:bCs/>
          <w:spacing w:val="-4"/>
          <w:sz w:val="24"/>
          <w:szCs w:val="24"/>
        </w:rPr>
        <w:t>i budowy systemów komunikacji i infrastruktury technicznej</w:t>
      </w:r>
      <w:r w:rsidR="007E7544" w:rsidRPr="0050261E">
        <w:rPr>
          <w:rFonts w:ascii="Times New Roman" w:hAnsi="Times New Roman"/>
          <w:sz w:val="24"/>
        </w:rPr>
        <w:t xml:space="preserve"> w § 6 ust. 1</w:t>
      </w:r>
      <w:r w:rsidR="00E73EA7" w:rsidRPr="0050261E">
        <w:rPr>
          <w:rFonts w:ascii="Times New Roman" w:hAnsi="Times New Roman"/>
          <w:sz w:val="24"/>
        </w:rPr>
        <w:t>0</w:t>
      </w:r>
      <w:r w:rsidR="0050261E" w:rsidRPr="0050261E">
        <w:rPr>
          <w:rFonts w:ascii="Times New Roman" w:hAnsi="Times New Roman"/>
          <w:sz w:val="24"/>
        </w:rPr>
        <w:t xml:space="preserve">, </w:t>
      </w:r>
      <w:r w:rsidR="00B12A5C">
        <w:rPr>
          <w:rFonts w:ascii="Times New Roman" w:hAnsi="Times New Roman"/>
          <w:sz w:val="24"/>
        </w:rPr>
        <w:br/>
      </w:r>
      <w:r w:rsidR="0050261E">
        <w:rPr>
          <w:rFonts w:ascii="Times New Roman" w:hAnsi="Times New Roman"/>
          <w:sz w:val="24"/>
        </w:rPr>
        <w:t xml:space="preserve">w szczególności </w:t>
      </w:r>
      <w:r w:rsidR="0050261E" w:rsidRPr="0050261E">
        <w:rPr>
          <w:rFonts w:ascii="Times New Roman" w:hAnsi="Times New Roman"/>
          <w:sz w:val="24"/>
        </w:rPr>
        <w:t xml:space="preserve">konieczność  </w:t>
      </w:r>
      <w:r w:rsidR="0050261E" w:rsidRPr="0050261E">
        <w:rPr>
          <w:rFonts w:ascii="Times New Roman" w:hAnsi="Times New Roman"/>
          <w:sz w:val="24"/>
          <w:szCs w:val="24"/>
        </w:rPr>
        <w:t xml:space="preserve">zapewnienia przeciwpożarowego zaopatrzenia w wodę </w:t>
      </w:r>
      <w:r w:rsidR="00B12A5C">
        <w:rPr>
          <w:rFonts w:ascii="Times New Roman" w:hAnsi="Times New Roman"/>
          <w:sz w:val="24"/>
          <w:szCs w:val="24"/>
        </w:rPr>
        <w:br/>
      </w:r>
      <w:r w:rsidR="0050261E" w:rsidRPr="0050261E">
        <w:rPr>
          <w:rFonts w:ascii="Times New Roman" w:hAnsi="Times New Roman"/>
          <w:sz w:val="24"/>
          <w:szCs w:val="24"/>
        </w:rPr>
        <w:t>do zewnętrznego gaszenia pożaru zgodnie z przepisami odrębnymi;</w:t>
      </w:r>
    </w:p>
    <w:p w:rsidR="007E68E9" w:rsidRPr="002220C6" w:rsidRDefault="007E68E9" w:rsidP="003B7C68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20C6">
        <w:rPr>
          <w:rFonts w:ascii="Times New Roman" w:hAnsi="Times New Roman" w:cs="Times New Roman"/>
          <w:sz w:val="24"/>
          <w:szCs w:val="24"/>
          <w:u w:val="single"/>
        </w:rPr>
        <w:t>walory ekonomiczne przestrzeni</w:t>
      </w:r>
      <w:r w:rsidR="00AB5F01" w:rsidRPr="002220C6">
        <w:rPr>
          <w:rFonts w:ascii="Times New Roman" w:hAnsi="Times New Roman" w:cs="Times New Roman"/>
          <w:sz w:val="24"/>
          <w:szCs w:val="24"/>
        </w:rPr>
        <w:t xml:space="preserve"> </w:t>
      </w:r>
      <w:r w:rsidR="00AB5F01" w:rsidRPr="002220C6">
        <w:rPr>
          <w:rFonts w:ascii="Times New Roman" w:hAnsi="Times New Roman"/>
          <w:sz w:val="24"/>
        </w:rPr>
        <w:t xml:space="preserve">- zostały uwzględnione poprzez ustalenie </w:t>
      </w:r>
      <w:r w:rsidR="00AB5F01" w:rsidRPr="002220C6">
        <w:rPr>
          <w:rFonts w:ascii="Times New Roman" w:hAnsi="Times New Roman"/>
          <w:bCs/>
          <w:sz w:val="24"/>
          <w:szCs w:val="24"/>
        </w:rPr>
        <w:t xml:space="preserve">zasad ochrony </w:t>
      </w:r>
      <w:r w:rsidR="007E7544" w:rsidRPr="002220C6">
        <w:rPr>
          <w:rFonts w:ascii="Times New Roman" w:hAnsi="Times New Roman"/>
          <w:bCs/>
          <w:sz w:val="24"/>
          <w:szCs w:val="24"/>
        </w:rPr>
        <w:br/>
      </w:r>
      <w:r w:rsidR="00AB5F01" w:rsidRPr="002220C6">
        <w:rPr>
          <w:rFonts w:ascii="Times New Roman" w:hAnsi="Times New Roman"/>
          <w:bCs/>
          <w:sz w:val="24"/>
          <w:szCs w:val="24"/>
        </w:rPr>
        <w:t>i kształtowania ładu przestrzennego</w:t>
      </w:r>
      <w:r w:rsidR="00AB5F01" w:rsidRPr="002220C6">
        <w:rPr>
          <w:rFonts w:ascii="Times New Roman" w:hAnsi="Times New Roman"/>
          <w:sz w:val="24"/>
        </w:rPr>
        <w:t xml:space="preserve"> w § 6 ust. 2, zasad </w:t>
      </w:r>
      <w:r w:rsidR="00AB5F01" w:rsidRPr="002220C6">
        <w:rPr>
          <w:rFonts w:ascii="Times New Roman" w:hAnsi="Times New Roman"/>
          <w:sz w:val="24"/>
          <w:szCs w:val="24"/>
        </w:rPr>
        <w:t xml:space="preserve">ochrony środowiska, przyrody i krajobrazu </w:t>
      </w:r>
      <w:r w:rsidR="002220C6" w:rsidRPr="002220C6">
        <w:rPr>
          <w:rFonts w:ascii="Times New Roman" w:hAnsi="Times New Roman"/>
          <w:sz w:val="24"/>
          <w:szCs w:val="24"/>
        </w:rPr>
        <w:t xml:space="preserve">kulturowego </w:t>
      </w:r>
      <w:r w:rsidR="00AB5F01" w:rsidRPr="002220C6">
        <w:rPr>
          <w:rFonts w:ascii="Times New Roman" w:hAnsi="Times New Roman"/>
          <w:sz w:val="24"/>
        </w:rPr>
        <w:t>w § 6 ust. 3</w:t>
      </w:r>
      <w:r w:rsidR="007F4377" w:rsidRPr="002220C6">
        <w:rPr>
          <w:rFonts w:ascii="Times New Roman" w:hAnsi="Times New Roman"/>
          <w:sz w:val="24"/>
        </w:rPr>
        <w:t xml:space="preserve">, </w:t>
      </w:r>
      <w:r w:rsidR="004D0245" w:rsidRPr="002220C6">
        <w:rPr>
          <w:rFonts w:ascii="Times New Roman" w:hAnsi="Times New Roman"/>
          <w:bCs/>
          <w:spacing w:val="-4"/>
          <w:sz w:val="24"/>
          <w:szCs w:val="24"/>
        </w:rPr>
        <w:t xml:space="preserve">zasad </w:t>
      </w:r>
      <w:r w:rsidR="004D0245" w:rsidRPr="002220C6">
        <w:rPr>
          <w:rFonts w:ascii="Times New Roman" w:hAnsi="Times New Roman"/>
          <w:bCs/>
          <w:sz w:val="24"/>
          <w:szCs w:val="24"/>
        </w:rPr>
        <w:t>ochrony dzie</w:t>
      </w:r>
      <w:r w:rsidR="002220C6">
        <w:rPr>
          <w:rFonts w:ascii="Times New Roman" w:hAnsi="Times New Roman"/>
          <w:bCs/>
          <w:sz w:val="24"/>
          <w:szCs w:val="24"/>
        </w:rPr>
        <w:t>dzictwa kulturowego i zabytków</w:t>
      </w:r>
      <w:r w:rsidR="004D0245" w:rsidRPr="002220C6">
        <w:rPr>
          <w:rFonts w:ascii="Times New Roman" w:hAnsi="Times New Roman"/>
          <w:bCs/>
          <w:sz w:val="24"/>
          <w:szCs w:val="24"/>
        </w:rPr>
        <w:t xml:space="preserve"> </w:t>
      </w:r>
      <w:r w:rsidR="00E73EA7">
        <w:rPr>
          <w:rFonts w:ascii="Times New Roman" w:hAnsi="Times New Roman"/>
          <w:bCs/>
          <w:sz w:val="24"/>
          <w:szCs w:val="24"/>
        </w:rPr>
        <w:br/>
      </w:r>
      <w:r w:rsidR="004D0245" w:rsidRPr="002220C6">
        <w:rPr>
          <w:rFonts w:ascii="Times New Roman" w:hAnsi="Times New Roman"/>
          <w:bCs/>
          <w:sz w:val="24"/>
          <w:szCs w:val="24"/>
        </w:rPr>
        <w:t>oraz dóbr kultury współczesnej</w:t>
      </w:r>
      <w:r w:rsidR="004D0245" w:rsidRPr="002220C6">
        <w:rPr>
          <w:rFonts w:ascii="Times New Roman" w:hAnsi="Times New Roman"/>
          <w:spacing w:val="-4"/>
          <w:sz w:val="24"/>
        </w:rPr>
        <w:t xml:space="preserve"> w § 6 ust. </w:t>
      </w:r>
      <w:r w:rsidR="002220C6">
        <w:rPr>
          <w:rFonts w:ascii="Times New Roman" w:hAnsi="Times New Roman"/>
          <w:spacing w:val="-4"/>
          <w:sz w:val="24"/>
        </w:rPr>
        <w:t>4</w:t>
      </w:r>
      <w:r w:rsidR="004D0245" w:rsidRPr="002220C6">
        <w:rPr>
          <w:rFonts w:ascii="Times New Roman" w:hAnsi="Times New Roman"/>
          <w:spacing w:val="-4"/>
          <w:sz w:val="24"/>
        </w:rPr>
        <w:t>,</w:t>
      </w:r>
      <w:r w:rsidR="004D0245" w:rsidRPr="002220C6">
        <w:rPr>
          <w:rFonts w:ascii="Times New Roman" w:hAnsi="Times New Roman"/>
          <w:sz w:val="24"/>
          <w:szCs w:val="24"/>
        </w:rPr>
        <w:t xml:space="preserve"> </w:t>
      </w:r>
      <w:r w:rsidR="00B675A1" w:rsidRPr="002220C6">
        <w:rPr>
          <w:rFonts w:ascii="Times New Roman" w:hAnsi="Times New Roman"/>
          <w:sz w:val="24"/>
          <w:szCs w:val="24"/>
        </w:rPr>
        <w:t>zasad</w:t>
      </w:r>
      <w:r w:rsidR="00B675A1" w:rsidRPr="002220C6">
        <w:rPr>
          <w:rFonts w:ascii="Times New Roman" w:hAnsi="Times New Roman"/>
          <w:bCs/>
          <w:sz w:val="24"/>
          <w:szCs w:val="24"/>
        </w:rPr>
        <w:t xml:space="preserve"> kształtowania zabudowy oraz wskaźników zagospodarowania terenu</w:t>
      </w:r>
      <w:r w:rsidR="00B675A1" w:rsidRPr="002220C6">
        <w:rPr>
          <w:rFonts w:ascii="Times New Roman" w:hAnsi="Times New Roman"/>
          <w:sz w:val="24"/>
        </w:rPr>
        <w:t xml:space="preserve"> </w:t>
      </w:r>
      <w:r w:rsidR="00AF2840" w:rsidRPr="002220C6">
        <w:rPr>
          <w:rFonts w:ascii="Times New Roman" w:hAnsi="Times New Roman"/>
          <w:sz w:val="24"/>
        </w:rPr>
        <w:t xml:space="preserve">w § 6 ust. </w:t>
      </w:r>
      <w:r w:rsidR="002220C6">
        <w:rPr>
          <w:rFonts w:ascii="Times New Roman" w:hAnsi="Times New Roman"/>
          <w:sz w:val="24"/>
        </w:rPr>
        <w:t>6</w:t>
      </w:r>
      <w:r w:rsidR="00547F56" w:rsidRPr="002220C6">
        <w:rPr>
          <w:rFonts w:ascii="Times New Roman" w:hAnsi="Times New Roman"/>
          <w:sz w:val="24"/>
        </w:rPr>
        <w:t>,</w:t>
      </w:r>
      <w:r w:rsidR="007E7544" w:rsidRPr="002220C6">
        <w:rPr>
          <w:rFonts w:ascii="Times New Roman" w:hAnsi="Times New Roman"/>
          <w:bCs/>
          <w:sz w:val="24"/>
          <w:szCs w:val="24"/>
        </w:rPr>
        <w:t xml:space="preserve"> </w:t>
      </w:r>
      <w:r w:rsidR="007E7544" w:rsidRPr="002220C6">
        <w:rPr>
          <w:rFonts w:ascii="Times New Roman" w:hAnsi="Times New Roman"/>
          <w:sz w:val="24"/>
        </w:rPr>
        <w:t>z</w:t>
      </w:r>
      <w:r w:rsidR="007E7544" w:rsidRPr="002220C6">
        <w:rPr>
          <w:rFonts w:ascii="Times New Roman" w:hAnsi="Times New Roman"/>
          <w:bCs/>
          <w:spacing w:val="-4"/>
          <w:sz w:val="24"/>
          <w:szCs w:val="24"/>
        </w:rPr>
        <w:t>asad modernizacji, rozbudowy i budowy systemów komunikacji i infrastruktury technicznej</w:t>
      </w:r>
      <w:r w:rsidR="007E7544" w:rsidRPr="002220C6">
        <w:rPr>
          <w:rFonts w:ascii="Times New Roman" w:hAnsi="Times New Roman"/>
          <w:sz w:val="24"/>
        </w:rPr>
        <w:t xml:space="preserve"> w § 6 ust. 1</w:t>
      </w:r>
      <w:r w:rsidR="002220C6">
        <w:rPr>
          <w:rFonts w:ascii="Times New Roman" w:hAnsi="Times New Roman"/>
          <w:sz w:val="24"/>
        </w:rPr>
        <w:t>0</w:t>
      </w:r>
      <w:r w:rsidR="007E7544" w:rsidRPr="002220C6">
        <w:rPr>
          <w:rFonts w:ascii="Times New Roman" w:hAnsi="Times New Roman"/>
          <w:sz w:val="24"/>
        </w:rPr>
        <w:t xml:space="preserve">, </w:t>
      </w:r>
      <w:r w:rsidR="007E7544" w:rsidRPr="002220C6">
        <w:rPr>
          <w:rFonts w:ascii="Times New Roman" w:hAnsi="Times New Roman"/>
          <w:bCs/>
          <w:sz w:val="24"/>
          <w:szCs w:val="24"/>
        </w:rPr>
        <w:t>stawek procentowych, na podstawie których ustala się opłatę, o której mowa w art. 36 ust. 4 ustawy o planowaniu i zagospodarowaniu przestrzennym</w:t>
      </w:r>
      <w:r w:rsidR="007E7544" w:rsidRPr="002220C6">
        <w:rPr>
          <w:rFonts w:ascii="Times New Roman" w:hAnsi="Times New Roman"/>
          <w:sz w:val="24"/>
        </w:rPr>
        <w:t xml:space="preserve"> w § 6 ust. 1</w:t>
      </w:r>
      <w:r w:rsidR="002220C6">
        <w:rPr>
          <w:rFonts w:ascii="Times New Roman" w:hAnsi="Times New Roman"/>
          <w:sz w:val="24"/>
        </w:rPr>
        <w:t>2</w:t>
      </w:r>
      <w:r w:rsidR="00107C35" w:rsidRPr="002220C6">
        <w:rPr>
          <w:rFonts w:ascii="Times New Roman" w:hAnsi="Times New Roman"/>
          <w:sz w:val="24"/>
        </w:rPr>
        <w:t>;</w:t>
      </w:r>
    </w:p>
    <w:p w:rsidR="000526C2" w:rsidRPr="002220C6" w:rsidRDefault="007E68E9" w:rsidP="000526C2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20C6">
        <w:rPr>
          <w:rFonts w:ascii="Times New Roman" w:hAnsi="Times New Roman" w:cs="Times New Roman"/>
          <w:sz w:val="24"/>
          <w:szCs w:val="24"/>
          <w:u w:val="single"/>
        </w:rPr>
        <w:t>prawo własności</w:t>
      </w:r>
      <w:r w:rsidR="008117A3" w:rsidRPr="002220C6">
        <w:rPr>
          <w:rFonts w:ascii="Times New Roman" w:hAnsi="Times New Roman" w:cs="Times New Roman"/>
          <w:sz w:val="24"/>
          <w:szCs w:val="24"/>
        </w:rPr>
        <w:t xml:space="preserve"> - </w:t>
      </w:r>
      <w:r w:rsidR="00F85FD6" w:rsidRPr="002220C6">
        <w:rPr>
          <w:rFonts w:ascii="Times New Roman" w:hAnsi="Times New Roman" w:cs="Times New Roman"/>
          <w:sz w:val="24"/>
          <w:szCs w:val="24"/>
        </w:rPr>
        <w:t>uszanowano prawo do własności wynikające z art.</w:t>
      </w:r>
      <w:r w:rsidR="009B650B" w:rsidRPr="002220C6">
        <w:rPr>
          <w:rFonts w:ascii="Times New Roman" w:hAnsi="Times New Roman" w:cs="Times New Roman"/>
          <w:sz w:val="24"/>
          <w:szCs w:val="24"/>
        </w:rPr>
        <w:t xml:space="preserve"> </w:t>
      </w:r>
      <w:r w:rsidR="00F85FD6" w:rsidRPr="002220C6">
        <w:rPr>
          <w:rFonts w:ascii="Times New Roman" w:hAnsi="Times New Roman" w:cs="Times New Roman"/>
          <w:sz w:val="24"/>
          <w:szCs w:val="24"/>
        </w:rPr>
        <w:t xml:space="preserve">64 Konstytucji Rzeczpospolitej Polskiej oraz z art. 6 ustawy o planowaniu i zagospodarowaniu przestrzennym, </w:t>
      </w:r>
      <w:r w:rsidR="0074291E" w:rsidRPr="002220C6">
        <w:rPr>
          <w:rFonts w:ascii="Times New Roman" w:hAnsi="Times New Roman" w:cs="Times New Roman"/>
          <w:sz w:val="24"/>
          <w:szCs w:val="24"/>
        </w:rPr>
        <w:br/>
      </w:r>
      <w:r w:rsidR="00F85FD6" w:rsidRPr="002220C6">
        <w:rPr>
          <w:rFonts w:ascii="Times New Roman" w:hAnsi="Times New Roman" w:cs="Times New Roman"/>
          <w:sz w:val="24"/>
          <w:szCs w:val="24"/>
        </w:rPr>
        <w:t>w którym zapisano, że każdy ma prawo w granicach określonych ustawą do zagospodarowania terenu, do którego ma tytuł prawny, zgodnie z warunkami ustalonymi w miejscowym planie zagospodarowania przestrzennego terenu, jeżeli nie narusza to chronionego prawem inter</w:t>
      </w:r>
      <w:r w:rsidR="004D0245" w:rsidRPr="002220C6">
        <w:rPr>
          <w:rFonts w:ascii="Times New Roman" w:hAnsi="Times New Roman" w:cs="Times New Roman"/>
          <w:sz w:val="24"/>
          <w:szCs w:val="24"/>
        </w:rPr>
        <w:t>esu publicznego osób trzecich -</w:t>
      </w:r>
      <w:r w:rsidR="00F85FD6" w:rsidRPr="002220C6">
        <w:rPr>
          <w:rFonts w:ascii="Times New Roman" w:hAnsi="Times New Roman" w:cs="Times New Roman"/>
          <w:sz w:val="24"/>
          <w:szCs w:val="24"/>
        </w:rPr>
        <w:t xml:space="preserve"> </w:t>
      </w:r>
      <w:r w:rsidR="008117A3" w:rsidRPr="002220C6">
        <w:rPr>
          <w:rFonts w:ascii="Times New Roman" w:hAnsi="Times New Roman" w:cs="Times New Roman"/>
          <w:sz w:val="24"/>
          <w:szCs w:val="24"/>
        </w:rPr>
        <w:t xml:space="preserve">w </w:t>
      </w:r>
      <w:r w:rsidR="004D0245" w:rsidRPr="002220C6">
        <w:rPr>
          <w:rFonts w:ascii="Times New Roman" w:hAnsi="Times New Roman" w:cs="Times New Roman"/>
          <w:sz w:val="24"/>
          <w:szCs w:val="24"/>
        </w:rPr>
        <w:t xml:space="preserve">okresie wyłożenia projektu planu wraz z prognozą oddziaływania na środowisko do publicznego wglądu </w:t>
      </w:r>
      <w:r w:rsidR="00065298" w:rsidRPr="002220C6">
        <w:rPr>
          <w:rFonts w:ascii="Times New Roman" w:hAnsi="Times New Roman" w:cs="Times New Roman"/>
          <w:sz w:val="24"/>
          <w:szCs w:val="24"/>
        </w:rPr>
        <w:t>w dniach od</w:t>
      </w:r>
      <w:r w:rsidR="00065298">
        <w:rPr>
          <w:rFonts w:ascii="Times New Roman" w:hAnsi="Times New Roman" w:cs="Times New Roman"/>
          <w:sz w:val="24"/>
          <w:szCs w:val="24"/>
        </w:rPr>
        <w:t xml:space="preserve"> 02 kwietnia 2021 r. </w:t>
      </w:r>
      <w:r w:rsidR="00065298">
        <w:rPr>
          <w:rFonts w:ascii="Times New Roman" w:hAnsi="Times New Roman" w:cs="Times New Roman"/>
          <w:sz w:val="24"/>
          <w:szCs w:val="24"/>
        </w:rPr>
        <w:br/>
      </w:r>
      <w:r w:rsidR="00065298" w:rsidRPr="002220C6">
        <w:rPr>
          <w:rFonts w:ascii="Times New Roman" w:hAnsi="Times New Roman" w:cs="Times New Roman"/>
          <w:sz w:val="24"/>
          <w:szCs w:val="24"/>
        </w:rPr>
        <w:t>do</w:t>
      </w:r>
      <w:r w:rsidR="00065298">
        <w:rPr>
          <w:rFonts w:ascii="Times New Roman" w:hAnsi="Times New Roman" w:cs="Times New Roman"/>
          <w:sz w:val="24"/>
          <w:szCs w:val="24"/>
        </w:rPr>
        <w:t xml:space="preserve"> 06 maja 2021 r. </w:t>
      </w:r>
      <w:r w:rsidR="00065298" w:rsidRPr="002220C6">
        <w:rPr>
          <w:rFonts w:ascii="Times New Roman" w:hAnsi="Times New Roman" w:cs="Times New Roman"/>
          <w:sz w:val="24"/>
          <w:szCs w:val="24"/>
        </w:rPr>
        <w:t>oraz w terminie 1</w:t>
      </w:r>
      <w:r w:rsidR="00065298">
        <w:rPr>
          <w:rFonts w:ascii="Times New Roman" w:hAnsi="Times New Roman" w:cs="Times New Roman"/>
          <w:sz w:val="24"/>
          <w:szCs w:val="24"/>
        </w:rPr>
        <w:t>5</w:t>
      </w:r>
      <w:r w:rsidR="00065298" w:rsidRPr="002220C6">
        <w:rPr>
          <w:rFonts w:ascii="Times New Roman" w:hAnsi="Times New Roman" w:cs="Times New Roman"/>
          <w:sz w:val="24"/>
          <w:szCs w:val="24"/>
        </w:rPr>
        <w:t xml:space="preserve"> dni po tym okre</w:t>
      </w:r>
      <w:r w:rsidR="00065298">
        <w:rPr>
          <w:rFonts w:ascii="Times New Roman" w:hAnsi="Times New Roman" w:cs="Times New Roman"/>
          <w:sz w:val="24"/>
          <w:szCs w:val="24"/>
        </w:rPr>
        <w:t>sie, tj. do 21 maja 2021 r.</w:t>
      </w:r>
      <w:r w:rsidR="00065298" w:rsidRPr="002220C6">
        <w:rPr>
          <w:rFonts w:ascii="Times New Roman" w:hAnsi="Times New Roman" w:cs="Times New Roman"/>
          <w:sz w:val="24"/>
          <w:szCs w:val="24"/>
        </w:rPr>
        <w:t xml:space="preserve"> nie wniesiono żadnych uwag;</w:t>
      </w:r>
      <w:r w:rsidR="0006529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E68E9" w:rsidRPr="002220C6" w:rsidRDefault="007E68E9" w:rsidP="003B7C68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20C6">
        <w:rPr>
          <w:rFonts w:ascii="Times New Roman" w:hAnsi="Times New Roman" w:cs="Times New Roman"/>
          <w:sz w:val="24"/>
          <w:szCs w:val="24"/>
          <w:u w:val="single"/>
        </w:rPr>
        <w:lastRenderedPageBreak/>
        <w:t>potrzeby obronności i bezpieczeństwa państwa</w:t>
      </w:r>
      <w:r w:rsidR="00274FAD" w:rsidRPr="002220C6">
        <w:rPr>
          <w:rFonts w:ascii="Times New Roman" w:hAnsi="Times New Roman" w:cs="Times New Roman"/>
          <w:sz w:val="24"/>
          <w:szCs w:val="24"/>
        </w:rPr>
        <w:t xml:space="preserve"> - nie było potrzeby ustalania wymagań, </w:t>
      </w:r>
      <w:r w:rsidR="003B7C68" w:rsidRPr="002220C6">
        <w:rPr>
          <w:rFonts w:ascii="Times New Roman" w:hAnsi="Times New Roman" w:cs="Times New Roman"/>
          <w:sz w:val="24"/>
          <w:szCs w:val="24"/>
        </w:rPr>
        <w:br/>
      </w:r>
      <w:r w:rsidR="00274FAD" w:rsidRPr="002220C6">
        <w:rPr>
          <w:rFonts w:ascii="Times New Roman" w:hAnsi="Times New Roman" w:cs="Times New Roman"/>
          <w:sz w:val="24"/>
          <w:szCs w:val="24"/>
        </w:rPr>
        <w:t xml:space="preserve">a projekt planu został </w:t>
      </w:r>
      <w:r w:rsidR="00832214" w:rsidRPr="002220C6">
        <w:rPr>
          <w:rFonts w:ascii="Times New Roman" w:hAnsi="Times New Roman" w:cs="Times New Roman"/>
          <w:sz w:val="24"/>
          <w:szCs w:val="24"/>
        </w:rPr>
        <w:t>wysłany do właściwych organów wojskowych</w:t>
      </w:r>
      <w:r w:rsidR="00274FAD" w:rsidRPr="002220C6">
        <w:rPr>
          <w:rFonts w:ascii="Times New Roman" w:hAnsi="Times New Roman" w:cs="Times New Roman"/>
          <w:sz w:val="24"/>
          <w:szCs w:val="24"/>
        </w:rPr>
        <w:t>, ochrony granic i bezpieczeństwa państwa</w:t>
      </w:r>
      <w:r w:rsidR="00832214" w:rsidRPr="002220C6">
        <w:rPr>
          <w:rFonts w:ascii="Times New Roman" w:hAnsi="Times New Roman" w:cs="Times New Roman"/>
          <w:sz w:val="24"/>
          <w:szCs w:val="24"/>
        </w:rPr>
        <w:t xml:space="preserve"> w celu uzgodnienia</w:t>
      </w:r>
      <w:r w:rsidRPr="002220C6">
        <w:rPr>
          <w:rFonts w:ascii="Times New Roman" w:hAnsi="Times New Roman" w:cs="Times New Roman"/>
          <w:sz w:val="24"/>
          <w:szCs w:val="24"/>
        </w:rPr>
        <w:t>;</w:t>
      </w:r>
    </w:p>
    <w:p w:rsidR="007E68E9" w:rsidRPr="002220C6" w:rsidRDefault="007E68E9" w:rsidP="003B7C68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20C6">
        <w:rPr>
          <w:rFonts w:ascii="Times New Roman" w:hAnsi="Times New Roman" w:cs="Times New Roman"/>
          <w:sz w:val="24"/>
          <w:szCs w:val="24"/>
          <w:u w:val="single"/>
        </w:rPr>
        <w:t>potrzeby interesu publicznego</w:t>
      </w:r>
      <w:r w:rsidR="008117A3" w:rsidRPr="002220C6">
        <w:rPr>
          <w:rFonts w:ascii="Times New Roman" w:hAnsi="Times New Roman" w:cs="Times New Roman"/>
          <w:sz w:val="24"/>
          <w:szCs w:val="24"/>
        </w:rPr>
        <w:t xml:space="preserve"> </w:t>
      </w:r>
      <w:r w:rsidR="008117A3" w:rsidRPr="002220C6">
        <w:rPr>
          <w:rFonts w:ascii="Times New Roman" w:hAnsi="Times New Roman"/>
          <w:sz w:val="24"/>
        </w:rPr>
        <w:t>- zostały uwzględnione poprzez ustalenie</w:t>
      </w:r>
      <w:r w:rsidR="008117A3" w:rsidRPr="002220C6">
        <w:rPr>
          <w:rFonts w:ascii="Times New Roman" w:hAnsi="Times New Roman"/>
          <w:bCs/>
          <w:sz w:val="24"/>
          <w:szCs w:val="24"/>
        </w:rPr>
        <w:t xml:space="preserve"> </w:t>
      </w:r>
      <w:r w:rsidR="008B1D9C" w:rsidRPr="002220C6">
        <w:rPr>
          <w:rFonts w:ascii="Times New Roman" w:hAnsi="Times New Roman"/>
          <w:bCs/>
          <w:sz w:val="24"/>
          <w:szCs w:val="24"/>
        </w:rPr>
        <w:t xml:space="preserve">zasad </w:t>
      </w:r>
      <w:r w:rsidR="008117A3" w:rsidRPr="002220C6">
        <w:rPr>
          <w:rFonts w:ascii="Times New Roman" w:hAnsi="Times New Roman"/>
          <w:bCs/>
          <w:spacing w:val="-4"/>
          <w:sz w:val="24"/>
          <w:szCs w:val="24"/>
        </w:rPr>
        <w:t>modernizacji, rozbudowy i budowy systemów komunikacji i infrastruktury technicznej</w:t>
      </w:r>
      <w:r w:rsidR="008117A3" w:rsidRPr="002220C6">
        <w:rPr>
          <w:rFonts w:ascii="Times New Roman" w:hAnsi="Times New Roman"/>
          <w:sz w:val="24"/>
        </w:rPr>
        <w:t xml:space="preserve"> w § 6 ust. 1</w:t>
      </w:r>
      <w:r w:rsidR="002220C6">
        <w:rPr>
          <w:rFonts w:ascii="Times New Roman" w:hAnsi="Times New Roman"/>
          <w:sz w:val="24"/>
        </w:rPr>
        <w:t>0</w:t>
      </w:r>
      <w:r w:rsidR="001E0F74" w:rsidRPr="002220C6">
        <w:rPr>
          <w:rFonts w:ascii="Times New Roman" w:hAnsi="Times New Roman"/>
          <w:bCs/>
          <w:sz w:val="24"/>
          <w:szCs w:val="24"/>
        </w:rPr>
        <w:t>;</w:t>
      </w:r>
    </w:p>
    <w:p w:rsidR="007E68E9" w:rsidRPr="002220C6" w:rsidRDefault="007E68E9" w:rsidP="003B7C68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20C6">
        <w:rPr>
          <w:rFonts w:ascii="Times New Roman" w:hAnsi="Times New Roman" w:cs="Times New Roman"/>
          <w:sz w:val="24"/>
          <w:szCs w:val="24"/>
          <w:u w:val="single"/>
        </w:rPr>
        <w:t>potrzeby w zakresie rozwoju infrastruktury tech</w:t>
      </w:r>
      <w:r w:rsidR="00591E81" w:rsidRPr="002220C6">
        <w:rPr>
          <w:rFonts w:ascii="Times New Roman" w:hAnsi="Times New Roman" w:cs="Times New Roman"/>
          <w:sz w:val="24"/>
          <w:szCs w:val="24"/>
          <w:u w:val="single"/>
        </w:rPr>
        <w:t xml:space="preserve">nicznej, w szczególności sieci </w:t>
      </w:r>
      <w:r w:rsidRPr="002220C6">
        <w:rPr>
          <w:rFonts w:ascii="Times New Roman" w:hAnsi="Times New Roman" w:cs="Times New Roman"/>
          <w:sz w:val="24"/>
          <w:szCs w:val="24"/>
          <w:u w:val="single"/>
        </w:rPr>
        <w:t>szerokopasmowych</w:t>
      </w:r>
      <w:r w:rsidR="00274FAD" w:rsidRPr="002220C6">
        <w:rPr>
          <w:rFonts w:ascii="Times New Roman" w:hAnsi="Times New Roman" w:cs="Times New Roman"/>
          <w:sz w:val="24"/>
          <w:szCs w:val="24"/>
        </w:rPr>
        <w:t xml:space="preserve"> - zostały uwzględnione poprzez</w:t>
      </w:r>
      <w:r w:rsidR="00274FAD" w:rsidRPr="002220C6">
        <w:rPr>
          <w:rFonts w:ascii="Times New Roman" w:hAnsi="Times New Roman"/>
          <w:sz w:val="24"/>
        </w:rPr>
        <w:t xml:space="preserve"> ustalenie z</w:t>
      </w:r>
      <w:r w:rsidR="00274FAD" w:rsidRPr="002220C6">
        <w:rPr>
          <w:rFonts w:ascii="Times New Roman" w:hAnsi="Times New Roman"/>
          <w:bCs/>
          <w:spacing w:val="-4"/>
          <w:sz w:val="24"/>
          <w:szCs w:val="24"/>
        </w:rPr>
        <w:t>asad modernizacji, rozbudowy i budowy systemów komunikacji i infrastruktury technicznej</w:t>
      </w:r>
      <w:r w:rsidR="00274FAD" w:rsidRPr="002220C6">
        <w:rPr>
          <w:rFonts w:ascii="Times New Roman" w:hAnsi="Times New Roman"/>
          <w:sz w:val="24"/>
        </w:rPr>
        <w:t xml:space="preserve"> w </w:t>
      </w:r>
      <w:r w:rsidR="008117A3" w:rsidRPr="002220C6">
        <w:rPr>
          <w:rFonts w:ascii="Times New Roman" w:hAnsi="Times New Roman"/>
          <w:sz w:val="24"/>
        </w:rPr>
        <w:t xml:space="preserve">§ 6 </w:t>
      </w:r>
      <w:r w:rsidR="00274FAD" w:rsidRPr="002220C6">
        <w:rPr>
          <w:rFonts w:ascii="Times New Roman" w:hAnsi="Times New Roman"/>
          <w:sz w:val="24"/>
        </w:rPr>
        <w:t>ust. 1</w:t>
      </w:r>
      <w:r w:rsidR="002220C6">
        <w:rPr>
          <w:rFonts w:ascii="Times New Roman" w:hAnsi="Times New Roman"/>
          <w:sz w:val="24"/>
        </w:rPr>
        <w:t>0</w:t>
      </w:r>
      <w:r w:rsidR="00274FAD" w:rsidRPr="002220C6">
        <w:rPr>
          <w:rFonts w:ascii="Times New Roman" w:hAnsi="Times New Roman"/>
          <w:sz w:val="24"/>
        </w:rPr>
        <w:t>;</w:t>
      </w:r>
    </w:p>
    <w:p w:rsidR="007E68E9" w:rsidRPr="002220C6" w:rsidRDefault="007E68E9" w:rsidP="003B7C68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20C6">
        <w:rPr>
          <w:rFonts w:ascii="Times New Roman" w:hAnsi="Times New Roman" w:cs="Times New Roman"/>
          <w:sz w:val="24"/>
          <w:szCs w:val="24"/>
          <w:u w:val="single"/>
        </w:rPr>
        <w:t>zapewnienie udziału społeczeństwa w pracach nad miejscowym planem zagospodarowania przestr</w:t>
      </w:r>
      <w:r w:rsidR="00591E81" w:rsidRPr="002220C6">
        <w:rPr>
          <w:rFonts w:ascii="Times New Roman" w:hAnsi="Times New Roman" w:cs="Times New Roman"/>
          <w:sz w:val="24"/>
          <w:szCs w:val="24"/>
          <w:u w:val="single"/>
        </w:rPr>
        <w:t>zennego</w:t>
      </w:r>
      <w:r w:rsidRPr="002220C6">
        <w:rPr>
          <w:rFonts w:ascii="Times New Roman" w:hAnsi="Times New Roman" w:cs="Times New Roman"/>
          <w:sz w:val="24"/>
          <w:szCs w:val="24"/>
          <w:u w:val="single"/>
        </w:rPr>
        <w:t>, w tym przy użyciu środków komunikacji elektronicznej</w:t>
      </w:r>
      <w:r w:rsidR="00470636" w:rsidRPr="002220C6">
        <w:rPr>
          <w:rFonts w:ascii="Times New Roman" w:hAnsi="Times New Roman" w:cs="Times New Roman"/>
          <w:sz w:val="24"/>
          <w:szCs w:val="24"/>
        </w:rPr>
        <w:t xml:space="preserve"> - zosta</w:t>
      </w:r>
      <w:r w:rsidR="0005244D" w:rsidRPr="002220C6">
        <w:rPr>
          <w:rFonts w:ascii="Times New Roman" w:hAnsi="Times New Roman" w:cs="Times New Roman"/>
          <w:sz w:val="24"/>
          <w:szCs w:val="24"/>
        </w:rPr>
        <w:t>ło</w:t>
      </w:r>
      <w:r w:rsidR="00274FAD" w:rsidRPr="002220C6">
        <w:rPr>
          <w:rFonts w:ascii="Times New Roman" w:hAnsi="Times New Roman" w:cs="Times New Roman"/>
          <w:sz w:val="24"/>
          <w:szCs w:val="24"/>
        </w:rPr>
        <w:t xml:space="preserve"> opisane </w:t>
      </w:r>
      <w:r w:rsidR="0074291E" w:rsidRPr="002220C6">
        <w:rPr>
          <w:rFonts w:ascii="Times New Roman" w:hAnsi="Times New Roman" w:cs="Times New Roman"/>
          <w:sz w:val="24"/>
          <w:szCs w:val="24"/>
        </w:rPr>
        <w:br/>
      </w:r>
      <w:r w:rsidR="00274FAD" w:rsidRPr="002220C6">
        <w:rPr>
          <w:rFonts w:ascii="Times New Roman" w:hAnsi="Times New Roman" w:cs="Times New Roman"/>
          <w:sz w:val="24"/>
          <w:szCs w:val="24"/>
        </w:rPr>
        <w:t xml:space="preserve">w uzasadnieniu zgodnie z art. 42 pkt 2 ustawy z dnia 3 października 2008 r. o udostępnianiu informacji o środowisku jego ochronie, udziale społeczeństwa w ochronie środowiska </w:t>
      </w:r>
      <w:r w:rsidR="00E73EA7">
        <w:rPr>
          <w:rFonts w:ascii="Times New Roman" w:hAnsi="Times New Roman" w:cs="Times New Roman"/>
          <w:sz w:val="24"/>
          <w:szCs w:val="24"/>
        </w:rPr>
        <w:br/>
      </w:r>
      <w:r w:rsidR="00274FAD" w:rsidRPr="002220C6">
        <w:rPr>
          <w:rFonts w:ascii="Times New Roman" w:hAnsi="Times New Roman" w:cs="Times New Roman"/>
          <w:sz w:val="24"/>
          <w:szCs w:val="24"/>
        </w:rPr>
        <w:t>oraz o ocenach oddz</w:t>
      </w:r>
      <w:r w:rsidR="002220C6">
        <w:rPr>
          <w:rFonts w:ascii="Times New Roman" w:hAnsi="Times New Roman" w:cs="Times New Roman"/>
          <w:sz w:val="24"/>
          <w:szCs w:val="24"/>
        </w:rPr>
        <w:t>iaływania na środowisko</w:t>
      </w:r>
      <w:r w:rsidR="00274FAD" w:rsidRPr="002220C6">
        <w:rPr>
          <w:rFonts w:ascii="Times New Roman" w:hAnsi="Times New Roman" w:cs="Times New Roman"/>
          <w:sz w:val="24"/>
          <w:szCs w:val="24"/>
        </w:rPr>
        <w:t>, zawierającym informacje o udziale społeczeństwa w postępowaniu oraz o tym, w jaki sposób zostały wzięte pod uwagę i uwzględnione uwagi i wnioski zgłoszone w związku z udziałem społeczeństwa</w:t>
      </w:r>
      <w:r w:rsidRPr="002220C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E68E9" w:rsidRPr="002220C6" w:rsidRDefault="007E68E9" w:rsidP="003B7C68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20C6">
        <w:rPr>
          <w:rFonts w:ascii="Times New Roman" w:hAnsi="Times New Roman" w:cs="Times New Roman"/>
          <w:sz w:val="24"/>
          <w:szCs w:val="24"/>
          <w:u w:val="single"/>
        </w:rPr>
        <w:t>zachowanie jawności i przejrzystości procedur planistycznych</w:t>
      </w:r>
      <w:r w:rsidR="00113994" w:rsidRPr="002220C6">
        <w:rPr>
          <w:rFonts w:ascii="Times New Roman" w:hAnsi="Times New Roman" w:cs="Times New Roman"/>
          <w:sz w:val="24"/>
          <w:szCs w:val="24"/>
        </w:rPr>
        <w:t xml:space="preserve"> - procedura planistyczna zosta</w:t>
      </w:r>
      <w:r w:rsidR="0005244D" w:rsidRPr="002220C6">
        <w:rPr>
          <w:rFonts w:ascii="Times New Roman" w:hAnsi="Times New Roman" w:cs="Times New Roman"/>
          <w:sz w:val="24"/>
          <w:szCs w:val="24"/>
        </w:rPr>
        <w:t>ła</w:t>
      </w:r>
      <w:r w:rsidR="00113994" w:rsidRPr="002220C6">
        <w:rPr>
          <w:rFonts w:ascii="Times New Roman" w:hAnsi="Times New Roman" w:cs="Times New Roman"/>
          <w:sz w:val="24"/>
          <w:szCs w:val="24"/>
        </w:rPr>
        <w:t xml:space="preserve"> przeprowadzona zgodnie z ustawą z dnia 27 marca 2003 r. o planowaniu i zagospoda</w:t>
      </w:r>
      <w:r w:rsidR="002220C6">
        <w:rPr>
          <w:rFonts w:ascii="Times New Roman" w:hAnsi="Times New Roman" w:cs="Times New Roman"/>
          <w:sz w:val="24"/>
          <w:szCs w:val="24"/>
        </w:rPr>
        <w:t>rowaniu przestrzennym</w:t>
      </w:r>
      <w:r w:rsidR="00113994" w:rsidRPr="002220C6">
        <w:rPr>
          <w:rFonts w:ascii="Times New Roman" w:hAnsi="Times New Roman" w:cs="Times New Roman"/>
          <w:sz w:val="24"/>
          <w:szCs w:val="24"/>
        </w:rPr>
        <w:t xml:space="preserve"> wraz ze strategiczną oc</w:t>
      </w:r>
      <w:r w:rsidR="009141ED" w:rsidRPr="002220C6">
        <w:rPr>
          <w:rFonts w:ascii="Times New Roman" w:hAnsi="Times New Roman" w:cs="Times New Roman"/>
          <w:sz w:val="24"/>
          <w:szCs w:val="24"/>
        </w:rPr>
        <w:t>eną oddziaływania na środowisko</w:t>
      </w:r>
      <w:r w:rsidR="00113994" w:rsidRPr="002220C6">
        <w:rPr>
          <w:rFonts w:ascii="Times New Roman" w:hAnsi="Times New Roman" w:cs="Times New Roman"/>
          <w:sz w:val="24"/>
          <w:szCs w:val="24"/>
        </w:rPr>
        <w:t xml:space="preserve"> zgodnie </w:t>
      </w:r>
      <w:r w:rsidR="00E73EA7">
        <w:rPr>
          <w:rFonts w:ascii="Times New Roman" w:hAnsi="Times New Roman" w:cs="Times New Roman"/>
          <w:sz w:val="24"/>
          <w:szCs w:val="24"/>
        </w:rPr>
        <w:br/>
      </w:r>
      <w:r w:rsidR="00113994" w:rsidRPr="002220C6">
        <w:rPr>
          <w:rFonts w:ascii="Times New Roman" w:hAnsi="Times New Roman" w:cs="Times New Roman"/>
          <w:sz w:val="24"/>
          <w:szCs w:val="24"/>
        </w:rPr>
        <w:t>z ustawą z dnia 3 października 2008 r. o udostępnianiu informacji o środowisku i jego ochronie, udziale społeczeństwa w ochronie środowiska oraz o ocenach od</w:t>
      </w:r>
      <w:r w:rsidR="00BA563D" w:rsidRPr="002220C6">
        <w:rPr>
          <w:rFonts w:ascii="Times New Roman" w:hAnsi="Times New Roman" w:cs="Times New Roman"/>
          <w:sz w:val="24"/>
          <w:szCs w:val="24"/>
        </w:rPr>
        <w:t xml:space="preserve">działywania </w:t>
      </w:r>
      <w:r w:rsidR="00B12A5C">
        <w:rPr>
          <w:rFonts w:ascii="Times New Roman" w:hAnsi="Times New Roman" w:cs="Times New Roman"/>
          <w:sz w:val="24"/>
          <w:szCs w:val="24"/>
        </w:rPr>
        <w:br/>
      </w:r>
      <w:r w:rsidR="00BA563D" w:rsidRPr="002220C6">
        <w:rPr>
          <w:rFonts w:ascii="Times New Roman" w:hAnsi="Times New Roman" w:cs="Times New Roman"/>
          <w:sz w:val="24"/>
          <w:szCs w:val="24"/>
        </w:rPr>
        <w:t>na środo</w:t>
      </w:r>
      <w:r w:rsidR="002220C6">
        <w:rPr>
          <w:rFonts w:ascii="Times New Roman" w:hAnsi="Times New Roman" w:cs="Times New Roman"/>
          <w:sz w:val="24"/>
          <w:szCs w:val="24"/>
        </w:rPr>
        <w:t>wisko;</w:t>
      </w:r>
      <w:r w:rsidRPr="002220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68E9" w:rsidRPr="002220C6" w:rsidRDefault="007E68E9" w:rsidP="003B7C68">
      <w:pPr>
        <w:numPr>
          <w:ilvl w:val="0"/>
          <w:numId w:val="6"/>
        </w:numPr>
        <w:tabs>
          <w:tab w:val="clear" w:pos="1352"/>
          <w:tab w:val="num" w:pos="36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0C6">
        <w:rPr>
          <w:rFonts w:ascii="Times New Roman" w:hAnsi="Times New Roman" w:cs="Times New Roman"/>
          <w:sz w:val="24"/>
          <w:szCs w:val="24"/>
          <w:u w:val="single"/>
        </w:rPr>
        <w:t>potrzebę zapewnienia odpowiedniej ilości i jakości wody, do celów zaopatrzenia ludności</w:t>
      </w:r>
      <w:r w:rsidR="00736A4E" w:rsidRPr="002220C6">
        <w:rPr>
          <w:rFonts w:ascii="Times New Roman" w:hAnsi="Times New Roman" w:cs="Times New Roman"/>
          <w:sz w:val="24"/>
          <w:szCs w:val="24"/>
        </w:rPr>
        <w:t xml:space="preserve"> - </w:t>
      </w:r>
      <w:r w:rsidR="009B650B" w:rsidRPr="002220C6">
        <w:rPr>
          <w:rFonts w:ascii="Times New Roman" w:hAnsi="Times New Roman" w:cs="Times New Roman"/>
          <w:sz w:val="24"/>
          <w:szCs w:val="24"/>
        </w:rPr>
        <w:t>została uwzględniona</w:t>
      </w:r>
      <w:r w:rsidR="00736A4E" w:rsidRPr="002220C6">
        <w:rPr>
          <w:rFonts w:ascii="Times New Roman" w:hAnsi="Times New Roman" w:cs="Times New Roman"/>
          <w:sz w:val="24"/>
          <w:szCs w:val="24"/>
        </w:rPr>
        <w:t xml:space="preserve"> poprzez</w:t>
      </w:r>
      <w:r w:rsidR="00736A4E" w:rsidRPr="002220C6">
        <w:rPr>
          <w:rFonts w:ascii="Times New Roman" w:hAnsi="Times New Roman"/>
          <w:sz w:val="24"/>
        </w:rPr>
        <w:t xml:space="preserve"> ustalenie</w:t>
      </w:r>
      <w:r w:rsidR="00736A4E" w:rsidRPr="002220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zasady zaopatrzenia w wodę z gminnej sieci wodociągowej</w:t>
      </w:r>
      <w:r w:rsidR="00E0675A" w:rsidRPr="002220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0675A" w:rsidRPr="002220C6">
        <w:rPr>
          <w:rFonts w:ascii="Times New Roman" w:hAnsi="Times New Roman"/>
          <w:sz w:val="24"/>
          <w:szCs w:val="24"/>
        </w:rPr>
        <w:t>istniejącej i projektowanej</w:t>
      </w:r>
      <w:r w:rsidR="00736A4E" w:rsidRPr="002220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736A4E" w:rsidRPr="002220C6">
        <w:rPr>
          <w:rFonts w:ascii="Times New Roman" w:hAnsi="Times New Roman"/>
          <w:sz w:val="24"/>
        </w:rPr>
        <w:t xml:space="preserve"> § 6 ust. 1</w:t>
      </w:r>
      <w:r w:rsidR="002220C6">
        <w:rPr>
          <w:rFonts w:ascii="Times New Roman" w:hAnsi="Times New Roman"/>
          <w:sz w:val="24"/>
        </w:rPr>
        <w:t>0</w:t>
      </w:r>
      <w:r w:rsidR="00736A4E" w:rsidRPr="002220C6">
        <w:rPr>
          <w:rFonts w:ascii="Times New Roman" w:hAnsi="Times New Roman"/>
          <w:sz w:val="24"/>
        </w:rPr>
        <w:t xml:space="preserve"> pkt </w:t>
      </w:r>
      <w:r w:rsidR="002220C6">
        <w:rPr>
          <w:rFonts w:ascii="Times New Roman" w:hAnsi="Times New Roman"/>
          <w:sz w:val="24"/>
        </w:rPr>
        <w:t>2</w:t>
      </w:r>
      <w:r w:rsidR="00736A4E" w:rsidRPr="002220C6">
        <w:rPr>
          <w:rFonts w:ascii="Times New Roman" w:hAnsi="Times New Roman"/>
          <w:sz w:val="24"/>
        </w:rPr>
        <w:t>.</w:t>
      </w:r>
      <w:r w:rsidRPr="002220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68E9" w:rsidRPr="002220C6" w:rsidRDefault="007E68E9" w:rsidP="007E68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9F8" w:rsidRPr="00F30203" w:rsidRDefault="00CC29F8" w:rsidP="007E68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8E9" w:rsidRPr="0015193A" w:rsidRDefault="007E68E9" w:rsidP="007E68E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5193A">
        <w:rPr>
          <w:rFonts w:ascii="Times New Roman" w:hAnsi="Times New Roman" w:cs="Times New Roman"/>
          <w:b/>
          <w:sz w:val="26"/>
          <w:szCs w:val="26"/>
        </w:rPr>
        <w:t>2.</w:t>
      </w:r>
      <w:r w:rsidRPr="0015193A">
        <w:rPr>
          <w:rFonts w:ascii="Times New Roman" w:hAnsi="Times New Roman" w:cs="Times New Roman"/>
          <w:b/>
          <w:sz w:val="26"/>
          <w:szCs w:val="26"/>
        </w:rPr>
        <w:tab/>
        <w:t>Sposób realizacji wymogów wynikających z art. 1 ust. 3</w:t>
      </w:r>
      <w:r w:rsidR="005E71A1" w:rsidRPr="0015193A">
        <w:rPr>
          <w:rFonts w:ascii="Times New Roman" w:hAnsi="Times New Roman" w:cs="Times New Roman"/>
          <w:b/>
          <w:sz w:val="26"/>
          <w:szCs w:val="26"/>
        </w:rPr>
        <w:t>.</w:t>
      </w:r>
      <w:r w:rsidRPr="0015193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37BC2" w:rsidRPr="00F30203" w:rsidRDefault="00937BC2" w:rsidP="00937B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E71A1" w:rsidRPr="00A4451C" w:rsidRDefault="005E71A1" w:rsidP="00A4451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 w:rsidRPr="00016DD8">
        <w:rPr>
          <w:rFonts w:ascii="Times New Roman" w:hAnsi="Times New Roman" w:cs="Times New Roman"/>
          <w:sz w:val="24"/>
          <w:szCs w:val="24"/>
        </w:rPr>
        <w:t>W obsz</w:t>
      </w:r>
      <w:r w:rsidR="00CE4307" w:rsidRPr="00016DD8">
        <w:rPr>
          <w:rFonts w:ascii="Times New Roman" w:hAnsi="Times New Roman" w:cs="Times New Roman"/>
          <w:sz w:val="24"/>
          <w:szCs w:val="24"/>
        </w:rPr>
        <w:t>arze planu obowiązują ustalenia</w:t>
      </w:r>
      <w:r w:rsidR="00983405" w:rsidRPr="00C430D1">
        <w:rPr>
          <w:rFonts w:ascii="Times New Roman" w:hAnsi="Times New Roman"/>
          <w:sz w:val="24"/>
          <w:szCs w:val="24"/>
        </w:rPr>
        <w:t xml:space="preserve"> </w:t>
      </w:r>
      <w:r w:rsidR="00983405" w:rsidRPr="00C430D1">
        <w:rPr>
          <w:rFonts w:ascii="Times New Roman" w:hAnsi="Times New Roman"/>
          <w:spacing w:val="-2"/>
          <w:sz w:val="24"/>
          <w:szCs w:val="24"/>
        </w:rPr>
        <w:t>miejscowego planu zagospodarowania przestrzennego</w:t>
      </w:r>
      <w:r w:rsidR="00470636" w:rsidRPr="009B4F5B">
        <w:rPr>
          <w:rFonts w:ascii="Times New Roman" w:hAnsi="Times New Roman"/>
          <w:sz w:val="24"/>
          <w:szCs w:val="24"/>
        </w:rPr>
        <w:t xml:space="preserve"> terenu obrębu Kazimierzowo, uchwalon</w:t>
      </w:r>
      <w:r w:rsidR="00470636">
        <w:rPr>
          <w:rFonts w:ascii="Times New Roman" w:hAnsi="Times New Roman"/>
          <w:sz w:val="24"/>
          <w:szCs w:val="24"/>
        </w:rPr>
        <w:t>ego</w:t>
      </w:r>
      <w:r w:rsidR="00470636" w:rsidRPr="009B4F5B">
        <w:rPr>
          <w:rFonts w:ascii="Times New Roman" w:hAnsi="Times New Roman"/>
          <w:sz w:val="24"/>
          <w:szCs w:val="24"/>
        </w:rPr>
        <w:t xml:space="preserve"> uchwałą Nr XXXIII/150/05 Rady Gminy Elbląg </w:t>
      </w:r>
      <w:r w:rsidR="00470636">
        <w:rPr>
          <w:rFonts w:ascii="Times New Roman" w:hAnsi="Times New Roman"/>
          <w:sz w:val="24"/>
          <w:szCs w:val="24"/>
        </w:rPr>
        <w:br/>
      </w:r>
      <w:r w:rsidR="00470636" w:rsidRPr="009B4F5B">
        <w:rPr>
          <w:rFonts w:ascii="Times New Roman" w:hAnsi="Times New Roman"/>
          <w:sz w:val="24"/>
          <w:szCs w:val="24"/>
        </w:rPr>
        <w:t>z dnia 20 października 2005 r. (Dz. Urz. Woj. Warm. - Maz. z 2006 r. Nr 16, poz. 419)</w:t>
      </w:r>
      <w:r w:rsidR="00983405">
        <w:rPr>
          <w:rFonts w:ascii="Times New Roman" w:hAnsi="Times New Roman"/>
          <w:spacing w:val="-2"/>
          <w:sz w:val="24"/>
          <w:szCs w:val="24"/>
        </w:rPr>
        <w:t>.</w:t>
      </w:r>
    </w:p>
    <w:p w:rsidR="00F30203" w:rsidRPr="00F9615E" w:rsidRDefault="00670058" w:rsidP="00670058">
      <w:pPr>
        <w:tabs>
          <w:tab w:val="left" w:pos="851"/>
          <w:tab w:val="left" w:pos="567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5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Celem opracowania </w:t>
      </w:r>
      <w:r w:rsidR="00470636" w:rsidRPr="00F961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zmiany </w:t>
      </w:r>
      <w:r w:rsidRPr="00F961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planu </w:t>
      </w:r>
      <w:r w:rsidR="00A4451C" w:rsidRPr="00F961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Pr="00F9615E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aktualizacj</w:t>
      </w:r>
      <w:r w:rsidR="00A4451C" w:rsidRPr="00F9615E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F961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obowiązującego planu</w:t>
      </w:r>
      <w:r w:rsidR="00FD6EDB" w:rsidRPr="00F961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granicach objętych opracowaniem planu miejscowego</w:t>
      </w:r>
      <w:r w:rsidRPr="00F961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weryfikacj</w:t>
      </w:r>
      <w:r w:rsidR="00A4451C" w:rsidRPr="00F9615E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F961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jego zapisów w zakresie </w:t>
      </w:r>
      <w:r w:rsidR="00CC29F8" w:rsidRPr="00F961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przeznaczenia terenu </w:t>
      </w:r>
      <w:r w:rsidR="00470636" w:rsidRPr="00F961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C29F8" w:rsidRPr="00F961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Pr="00F9615E">
        <w:rPr>
          <w:rFonts w:ascii="Times New Roman" w:eastAsia="Times New Roman" w:hAnsi="Times New Roman" w:cs="Times New Roman"/>
          <w:sz w:val="24"/>
          <w:szCs w:val="24"/>
          <w:lang w:eastAsia="pl-PL"/>
        </w:rPr>
        <w:t>warun</w:t>
      </w:r>
      <w:r w:rsidR="00CC29F8" w:rsidRPr="00F9615E">
        <w:rPr>
          <w:rFonts w:ascii="Times New Roman" w:eastAsia="Times New Roman" w:hAnsi="Times New Roman" w:cs="Times New Roman"/>
          <w:sz w:val="24"/>
          <w:szCs w:val="24"/>
          <w:lang w:eastAsia="pl-PL"/>
        </w:rPr>
        <w:t>ków urbanistycznych</w:t>
      </w:r>
      <w:r w:rsidRPr="00F9615E">
        <w:rPr>
          <w:rFonts w:ascii="Times New Roman" w:eastAsia="Times New Roman" w:hAnsi="Times New Roman" w:cs="Times New Roman"/>
          <w:sz w:val="24"/>
          <w:szCs w:val="24"/>
          <w:lang w:eastAsia="pl-PL"/>
        </w:rPr>
        <w:t>, związanych z dostosowaniem do zmienionych po</w:t>
      </w:r>
      <w:r w:rsidR="00FD6EDB" w:rsidRPr="00F9615E">
        <w:rPr>
          <w:rFonts w:ascii="Times New Roman" w:eastAsia="Times New Roman" w:hAnsi="Times New Roman" w:cs="Times New Roman"/>
          <w:sz w:val="24"/>
          <w:szCs w:val="24"/>
          <w:lang w:eastAsia="pl-PL"/>
        </w:rPr>
        <w:t>trzeb</w:t>
      </w:r>
      <w:r w:rsidR="00832214" w:rsidRPr="00F9615E">
        <w:rPr>
          <w:rFonts w:ascii="Times New Roman" w:eastAsia="Times New Roman" w:hAnsi="Times New Roman" w:cs="Times New Roman"/>
          <w:sz w:val="24"/>
          <w:szCs w:val="24"/>
          <w:lang w:eastAsia="pl-PL"/>
        </w:rPr>
        <w:t>, w szczególności</w:t>
      </w:r>
      <w:r w:rsidR="00832214" w:rsidRPr="00F9615E">
        <w:rPr>
          <w:rFonts w:ascii="Times New Roman" w:eastAsia="Calibri" w:hAnsi="Times New Roman"/>
          <w:sz w:val="24"/>
          <w:szCs w:val="24"/>
          <w:lang w:eastAsia="pl-PL"/>
        </w:rPr>
        <w:t xml:space="preserve"> związ</w:t>
      </w:r>
      <w:r w:rsidR="00E73EA7">
        <w:rPr>
          <w:rFonts w:ascii="Times New Roman" w:eastAsia="Calibri" w:hAnsi="Times New Roman"/>
          <w:sz w:val="24"/>
          <w:szCs w:val="24"/>
          <w:lang w:eastAsia="pl-PL"/>
        </w:rPr>
        <w:t>anych ze zmianą trasy przebiegu</w:t>
      </w:r>
      <w:r w:rsidR="002D5A5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drogi</w:t>
      </w:r>
      <w:r w:rsidR="00E73EA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832214" w:rsidRPr="00F9615E">
        <w:rPr>
          <w:rFonts w:ascii="Times New Roman" w:eastAsia="Calibri" w:hAnsi="Times New Roman" w:cs="Times New Roman"/>
          <w:sz w:val="24"/>
          <w:szCs w:val="24"/>
          <w:lang w:eastAsia="pl-PL"/>
        </w:rPr>
        <w:t>S 7.</w:t>
      </w:r>
    </w:p>
    <w:p w:rsidR="00670058" w:rsidRPr="00670058" w:rsidRDefault="004F0057" w:rsidP="00670058">
      <w:pPr>
        <w:tabs>
          <w:tab w:val="left" w:pos="851"/>
          <w:tab w:val="left" w:pos="567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70058" w:rsidRPr="00670058">
        <w:rPr>
          <w:rFonts w:ascii="Times New Roman" w:eastAsia="Times New Roman" w:hAnsi="Times New Roman" w:cs="Times New Roman"/>
          <w:sz w:val="24"/>
          <w:szCs w:val="24"/>
          <w:lang w:eastAsia="pl-PL"/>
        </w:rPr>
        <w:t>Po uprawomocnieniu się</w:t>
      </w:r>
      <w:r w:rsidR="00670058" w:rsidRPr="0067005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przedmiotowe</w:t>
      </w:r>
      <w:r w:rsidR="00485885">
        <w:rPr>
          <w:rFonts w:ascii="Times New Roman" w:eastAsia="Calibri" w:hAnsi="Times New Roman" w:cs="Times New Roman"/>
          <w:sz w:val="24"/>
          <w:szCs w:val="24"/>
          <w:lang w:eastAsia="pl-PL"/>
        </w:rPr>
        <w:t>j zmiany</w:t>
      </w:r>
      <w:r w:rsidR="00670058" w:rsidRPr="0067005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planu </w:t>
      </w:r>
      <w:r w:rsidR="00E0675A" w:rsidRPr="00670058">
        <w:rPr>
          <w:rFonts w:ascii="Times New Roman" w:eastAsia="Calibri" w:hAnsi="Times New Roman" w:cs="Times New Roman"/>
          <w:sz w:val="24"/>
          <w:szCs w:val="24"/>
          <w:lang w:eastAsia="pl-PL"/>
        </w:rPr>
        <w:t>w/w obowiązujący plan utraci moc</w:t>
      </w:r>
      <w:r w:rsidR="00E0675A" w:rsidRPr="00846E9E">
        <w:rPr>
          <w:rFonts w:ascii="Times New Roman" w:hAnsi="Times New Roman"/>
          <w:sz w:val="24"/>
          <w:szCs w:val="24"/>
        </w:rPr>
        <w:t xml:space="preserve"> </w:t>
      </w:r>
      <w:r w:rsidR="00485885">
        <w:rPr>
          <w:rFonts w:ascii="Times New Roman" w:hAnsi="Times New Roman"/>
          <w:sz w:val="24"/>
          <w:szCs w:val="24"/>
        </w:rPr>
        <w:br/>
      </w:r>
      <w:r w:rsidR="00470636">
        <w:rPr>
          <w:rFonts w:ascii="Times New Roman" w:hAnsi="Times New Roman"/>
          <w:sz w:val="24"/>
          <w:szCs w:val="24"/>
        </w:rPr>
        <w:t xml:space="preserve">w części, </w:t>
      </w:r>
      <w:r w:rsidR="00E0675A" w:rsidRPr="00846E9E">
        <w:rPr>
          <w:rFonts w:ascii="Times New Roman" w:hAnsi="Times New Roman"/>
          <w:sz w:val="24"/>
          <w:szCs w:val="24"/>
        </w:rPr>
        <w:t>w granicach obszar</w:t>
      </w:r>
      <w:r w:rsidR="000713D5">
        <w:rPr>
          <w:rFonts w:ascii="Times New Roman" w:hAnsi="Times New Roman"/>
          <w:sz w:val="24"/>
          <w:szCs w:val="24"/>
        </w:rPr>
        <w:t>u</w:t>
      </w:r>
      <w:r w:rsidR="00E0675A" w:rsidRPr="00846E9E">
        <w:rPr>
          <w:rFonts w:ascii="Times New Roman" w:hAnsi="Times New Roman"/>
          <w:sz w:val="24"/>
          <w:szCs w:val="24"/>
        </w:rPr>
        <w:t xml:space="preserve"> objęt</w:t>
      </w:r>
      <w:r w:rsidR="000713D5">
        <w:rPr>
          <w:rFonts w:ascii="Times New Roman" w:hAnsi="Times New Roman"/>
          <w:sz w:val="24"/>
          <w:szCs w:val="24"/>
        </w:rPr>
        <w:t>ego</w:t>
      </w:r>
      <w:r w:rsidR="00E0675A">
        <w:rPr>
          <w:rFonts w:ascii="Times New Roman" w:hAnsi="Times New Roman"/>
          <w:sz w:val="24"/>
          <w:szCs w:val="24"/>
        </w:rPr>
        <w:t xml:space="preserve"> planem miejscowym</w:t>
      </w:r>
      <w:r w:rsidR="00E0675A" w:rsidRPr="00846E9E">
        <w:rPr>
          <w:rFonts w:ascii="Times New Roman" w:hAnsi="Times New Roman"/>
          <w:sz w:val="24"/>
          <w:szCs w:val="24"/>
        </w:rPr>
        <w:t xml:space="preserve">, w obrębie których </w:t>
      </w:r>
      <w:r w:rsidR="00E0675A">
        <w:rPr>
          <w:rFonts w:ascii="Times New Roman" w:hAnsi="Times New Roman"/>
          <w:sz w:val="24"/>
          <w:szCs w:val="24"/>
        </w:rPr>
        <w:t xml:space="preserve">będą obowiązywały </w:t>
      </w:r>
      <w:r w:rsidR="00E0675A" w:rsidRPr="00846E9E">
        <w:rPr>
          <w:rFonts w:ascii="Times New Roman" w:hAnsi="Times New Roman"/>
          <w:sz w:val="24"/>
          <w:szCs w:val="24"/>
        </w:rPr>
        <w:t xml:space="preserve">ustalenia </w:t>
      </w:r>
      <w:r w:rsidR="00E0675A" w:rsidRPr="00670058">
        <w:rPr>
          <w:rFonts w:ascii="Times New Roman" w:eastAsia="Calibri" w:hAnsi="Times New Roman" w:cs="Times New Roman"/>
          <w:sz w:val="24"/>
          <w:szCs w:val="24"/>
          <w:lang w:eastAsia="pl-PL"/>
        </w:rPr>
        <w:t>przed</w:t>
      </w:r>
      <w:r w:rsidR="00E0675A">
        <w:rPr>
          <w:rFonts w:ascii="Times New Roman" w:eastAsia="Calibri" w:hAnsi="Times New Roman" w:cs="Times New Roman"/>
          <w:sz w:val="24"/>
          <w:szCs w:val="24"/>
          <w:lang w:eastAsia="pl-PL"/>
        </w:rPr>
        <w:t>miotowego planu</w:t>
      </w:r>
      <w:r w:rsidR="00670058" w:rsidRPr="00670058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:rsidR="000526C2" w:rsidRPr="000526C2" w:rsidRDefault="000526C2" w:rsidP="000526C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26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trakcie postępowania z udziałem społeczeństwa nie zostały zgłoszone </w:t>
      </w:r>
      <w:r w:rsidR="00B12A5C">
        <w:rPr>
          <w:rFonts w:ascii="Times New Roman" w:eastAsia="Times New Roman" w:hAnsi="Times New Roman" w:cs="Times New Roman"/>
          <w:sz w:val="24"/>
          <w:szCs w:val="24"/>
          <w:lang w:eastAsia="pl-PL"/>
        </w:rPr>
        <w:t>żadne uwagi i wnioski</w:t>
      </w:r>
      <w:r w:rsidRPr="000526C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540EC" w:rsidRDefault="007540EC" w:rsidP="00937BC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74EF" w:rsidRPr="0015193A" w:rsidRDefault="003A74EF" w:rsidP="00937BC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68E9" w:rsidRPr="0015193A" w:rsidRDefault="007E68E9" w:rsidP="007E68E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5193A">
        <w:rPr>
          <w:rFonts w:ascii="Times New Roman" w:hAnsi="Times New Roman" w:cs="Times New Roman"/>
          <w:b/>
          <w:sz w:val="26"/>
          <w:szCs w:val="26"/>
        </w:rPr>
        <w:t>3.</w:t>
      </w:r>
      <w:r w:rsidRPr="0015193A">
        <w:rPr>
          <w:rFonts w:ascii="Times New Roman" w:hAnsi="Times New Roman" w:cs="Times New Roman"/>
          <w:b/>
          <w:sz w:val="26"/>
          <w:szCs w:val="26"/>
        </w:rPr>
        <w:tab/>
        <w:t>Sposób realizacji wymogów wynikających z art. 1 ust. 4</w:t>
      </w:r>
      <w:r w:rsidR="005E71A1" w:rsidRPr="0015193A">
        <w:rPr>
          <w:rFonts w:ascii="Times New Roman" w:hAnsi="Times New Roman" w:cs="Times New Roman"/>
          <w:b/>
          <w:sz w:val="26"/>
          <w:szCs w:val="26"/>
        </w:rPr>
        <w:t>.</w:t>
      </w:r>
      <w:r w:rsidRPr="0015193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37BC2" w:rsidRPr="00F30203" w:rsidRDefault="00937BC2" w:rsidP="00937B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E68E9" w:rsidRPr="0015193A" w:rsidRDefault="00E65552" w:rsidP="00937B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5193A">
        <w:rPr>
          <w:rFonts w:ascii="Times New Roman" w:hAnsi="Times New Roman" w:cs="Times New Roman"/>
          <w:sz w:val="24"/>
          <w:szCs w:val="24"/>
        </w:rPr>
        <w:t>Sytuowanie nowej zabudowy</w:t>
      </w:r>
      <w:r w:rsidR="005E71A1" w:rsidRPr="0015193A">
        <w:rPr>
          <w:rFonts w:ascii="Times New Roman" w:hAnsi="Times New Roman" w:cs="Times New Roman"/>
          <w:sz w:val="24"/>
          <w:szCs w:val="24"/>
        </w:rPr>
        <w:t xml:space="preserve"> uwzględni</w:t>
      </w:r>
      <w:r w:rsidRPr="0015193A">
        <w:rPr>
          <w:rFonts w:ascii="Times New Roman" w:hAnsi="Times New Roman" w:cs="Times New Roman"/>
          <w:sz w:val="24"/>
          <w:szCs w:val="24"/>
        </w:rPr>
        <w:t>a</w:t>
      </w:r>
      <w:r w:rsidR="005E71A1" w:rsidRPr="0015193A">
        <w:rPr>
          <w:rFonts w:ascii="Times New Roman" w:hAnsi="Times New Roman" w:cs="Times New Roman"/>
          <w:sz w:val="24"/>
          <w:szCs w:val="24"/>
        </w:rPr>
        <w:t xml:space="preserve"> wymaga</w:t>
      </w:r>
      <w:r w:rsidRPr="0015193A">
        <w:rPr>
          <w:rFonts w:ascii="Times New Roman" w:hAnsi="Times New Roman" w:cs="Times New Roman"/>
          <w:sz w:val="24"/>
          <w:szCs w:val="24"/>
        </w:rPr>
        <w:t>nia</w:t>
      </w:r>
      <w:r w:rsidR="005E71A1" w:rsidRPr="0015193A">
        <w:rPr>
          <w:rFonts w:ascii="Times New Roman" w:hAnsi="Times New Roman" w:cs="Times New Roman"/>
          <w:sz w:val="24"/>
          <w:szCs w:val="24"/>
        </w:rPr>
        <w:t xml:space="preserve"> ładu przestrzennego, efektywne </w:t>
      </w:r>
      <w:r w:rsidRPr="0015193A">
        <w:rPr>
          <w:rFonts w:ascii="Times New Roman" w:hAnsi="Times New Roman" w:cs="Times New Roman"/>
          <w:sz w:val="24"/>
          <w:szCs w:val="24"/>
        </w:rPr>
        <w:t>gospodarowanie</w:t>
      </w:r>
      <w:r w:rsidR="005E71A1" w:rsidRPr="0015193A">
        <w:rPr>
          <w:rFonts w:ascii="Times New Roman" w:hAnsi="Times New Roman" w:cs="Times New Roman"/>
          <w:sz w:val="24"/>
          <w:szCs w:val="24"/>
        </w:rPr>
        <w:t xml:space="preserve"> przestrzenią oraz walor</w:t>
      </w:r>
      <w:r w:rsidRPr="0015193A">
        <w:rPr>
          <w:rFonts w:ascii="Times New Roman" w:hAnsi="Times New Roman" w:cs="Times New Roman"/>
          <w:sz w:val="24"/>
          <w:szCs w:val="24"/>
        </w:rPr>
        <w:t>y</w:t>
      </w:r>
      <w:r w:rsidR="005E71A1" w:rsidRPr="0015193A">
        <w:rPr>
          <w:rFonts w:ascii="Times New Roman" w:hAnsi="Times New Roman" w:cs="Times New Roman"/>
          <w:sz w:val="24"/>
          <w:szCs w:val="24"/>
        </w:rPr>
        <w:t xml:space="preserve"> ekonomiczn</w:t>
      </w:r>
      <w:r w:rsidRPr="0015193A">
        <w:rPr>
          <w:rFonts w:ascii="Times New Roman" w:hAnsi="Times New Roman" w:cs="Times New Roman"/>
          <w:sz w:val="24"/>
          <w:szCs w:val="24"/>
        </w:rPr>
        <w:t>e</w:t>
      </w:r>
      <w:r w:rsidR="005E71A1" w:rsidRPr="0015193A">
        <w:rPr>
          <w:rFonts w:ascii="Times New Roman" w:hAnsi="Times New Roman" w:cs="Times New Roman"/>
          <w:sz w:val="24"/>
          <w:szCs w:val="24"/>
        </w:rPr>
        <w:t xml:space="preserve"> przestrzeni</w:t>
      </w:r>
      <w:r w:rsidRPr="0015193A">
        <w:rPr>
          <w:rFonts w:ascii="Times New Roman" w:hAnsi="Times New Roman" w:cs="Times New Roman"/>
          <w:sz w:val="24"/>
          <w:szCs w:val="24"/>
        </w:rPr>
        <w:t xml:space="preserve"> poprzez:</w:t>
      </w:r>
    </w:p>
    <w:p w:rsidR="00E65552" w:rsidRPr="0015193A" w:rsidRDefault="00E65552" w:rsidP="00937BC2">
      <w:pPr>
        <w:numPr>
          <w:ilvl w:val="0"/>
          <w:numId w:val="5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15193A">
        <w:rPr>
          <w:rFonts w:ascii="Times New Roman" w:hAnsi="Times New Roman" w:cs="Times New Roman"/>
          <w:sz w:val="24"/>
          <w:szCs w:val="24"/>
        </w:rPr>
        <w:t>niezmienną transportochłonność układu przestrzennego,</w:t>
      </w:r>
    </w:p>
    <w:p w:rsidR="00E65552" w:rsidRDefault="00E65552" w:rsidP="00937BC2">
      <w:pPr>
        <w:numPr>
          <w:ilvl w:val="0"/>
          <w:numId w:val="5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15193A">
        <w:rPr>
          <w:rFonts w:ascii="Times New Roman" w:hAnsi="Times New Roman" w:cs="Times New Roman"/>
          <w:sz w:val="24"/>
          <w:szCs w:val="24"/>
        </w:rPr>
        <w:t xml:space="preserve">wykorzystanie publicznego transportu zbiorowego jako podstawowego środka transportu </w:t>
      </w:r>
      <w:r w:rsidR="00557ECE">
        <w:rPr>
          <w:rFonts w:ascii="Times New Roman" w:hAnsi="Times New Roman" w:cs="Times New Roman"/>
          <w:sz w:val="24"/>
          <w:szCs w:val="24"/>
        </w:rPr>
        <w:br/>
      </w:r>
      <w:r w:rsidRPr="0015193A">
        <w:rPr>
          <w:rFonts w:ascii="Times New Roman" w:hAnsi="Times New Roman" w:cs="Times New Roman"/>
          <w:sz w:val="24"/>
          <w:szCs w:val="24"/>
        </w:rPr>
        <w:t>na dotychczasowych zasadach,</w:t>
      </w:r>
    </w:p>
    <w:p w:rsidR="0050261E" w:rsidRPr="0015193A" w:rsidRDefault="0050261E" w:rsidP="0050261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65552" w:rsidRPr="0015193A" w:rsidRDefault="00E65552" w:rsidP="00937BC2">
      <w:pPr>
        <w:numPr>
          <w:ilvl w:val="0"/>
          <w:numId w:val="5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15193A">
        <w:rPr>
          <w:rFonts w:ascii="Times New Roman" w:hAnsi="Times New Roman" w:cs="Times New Roman"/>
          <w:sz w:val="24"/>
          <w:szCs w:val="24"/>
        </w:rPr>
        <w:lastRenderedPageBreak/>
        <w:t>zapewnianie</w:t>
      </w:r>
      <w:r w:rsidR="00FD6EDB">
        <w:rPr>
          <w:rFonts w:ascii="Times New Roman" w:hAnsi="Times New Roman" w:cs="Times New Roman"/>
          <w:sz w:val="24"/>
          <w:szCs w:val="24"/>
        </w:rPr>
        <w:t xml:space="preserve"> dotychczasowych</w:t>
      </w:r>
      <w:r w:rsidRPr="0015193A">
        <w:rPr>
          <w:rFonts w:ascii="Times New Roman" w:hAnsi="Times New Roman" w:cs="Times New Roman"/>
          <w:sz w:val="24"/>
          <w:szCs w:val="24"/>
        </w:rPr>
        <w:t xml:space="preserve"> rozwiązań przestrzennych, ułatwiających przemieszczanie się pieszych i rowerzystów istniejącymi drogami publicznymi i powiązanymi z nimi drogami wewnętrznymi istniejącymi i projektowanymi,</w:t>
      </w:r>
    </w:p>
    <w:p w:rsidR="00E65552" w:rsidRPr="0015193A" w:rsidRDefault="00E65552" w:rsidP="00937BC2">
      <w:pPr>
        <w:numPr>
          <w:ilvl w:val="0"/>
          <w:numId w:val="5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15193A">
        <w:rPr>
          <w:rFonts w:ascii="Times New Roman" w:hAnsi="Times New Roman" w:cs="Times New Roman"/>
          <w:sz w:val="24"/>
          <w:szCs w:val="24"/>
        </w:rPr>
        <w:t>planowanie i lokalizowanie nowej zabudowy</w:t>
      </w:r>
      <w:r w:rsidR="00670058">
        <w:rPr>
          <w:rFonts w:ascii="Times New Roman" w:hAnsi="Times New Roman" w:cs="Times New Roman"/>
          <w:sz w:val="24"/>
          <w:szCs w:val="24"/>
        </w:rPr>
        <w:t xml:space="preserve"> </w:t>
      </w:r>
      <w:r w:rsidR="005D0123">
        <w:rPr>
          <w:rFonts w:ascii="Times New Roman" w:hAnsi="Times New Roman" w:cs="Times New Roman"/>
          <w:sz w:val="24"/>
          <w:szCs w:val="24"/>
        </w:rPr>
        <w:t>na</w:t>
      </w:r>
      <w:r w:rsidRPr="0015193A">
        <w:rPr>
          <w:rFonts w:ascii="Times New Roman" w:hAnsi="Times New Roman" w:cs="Times New Roman"/>
          <w:sz w:val="24"/>
          <w:szCs w:val="24"/>
        </w:rPr>
        <w:t xml:space="preserve"> obszar</w:t>
      </w:r>
      <w:r w:rsidR="005D0123">
        <w:rPr>
          <w:rFonts w:ascii="Times New Roman" w:hAnsi="Times New Roman" w:cs="Times New Roman"/>
          <w:sz w:val="24"/>
          <w:szCs w:val="24"/>
        </w:rPr>
        <w:t>ach</w:t>
      </w:r>
      <w:r w:rsidRPr="0015193A">
        <w:rPr>
          <w:rFonts w:ascii="Times New Roman" w:hAnsi="Times New Roman" w:cs="Times New Roman"/>
          <w:sz w:val="24"/>
          <w:szCs w:val="24"/>
        </w:rPr>
        <w:t xml:space="preserve"> o w pełni wykształconej zwartej strukturze funkcjonalno-przestrzennej, w granicach jednostki osadniczej w rozumieniu art. 2 pkt 1 ustawy z dnia 29 sierpnia 2003 r. o urzędowych nazwach miejscowości i obiektów fizjograficznych (Dz. U. Nr 166, poz. 1612 oraz z 2005 r. Nr 17, poz. 141), w szczególności poprzez uzupełnianie</w:t>
      </w:r>
      <w:r w:rsidR="009B650B" w:rsidRPr="0015193A">
        <w:rPr>
          <w:rFonts w:ascii="Times New Roman" w:hAnsi="Times New Roman" w:cs="Times New Roman"/>
          <w:sz w:val="24"/>
          <w:szCs w:val="24"/>
        </w:rPr>
        <w:t xml:space="preserve"> istniejącej zabudowy.</w:t>
      </w:r>
    </w:p>
    <w:p w:rsidR="007E68E9" w:rsidRDefault="007E68E9" w:rsidP="007E68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A5B" w:rsidRDefault="001D5A5B" w:rsidP="00937BC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21EBE" w:rsidRPr="00E277EC" w:rsidRDefault="007E68E9" w:rsidP="00A21EBE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5193A">
        <w:rPr>
          <w:rFonts w:ascii="Times New Roman" w:hAnsi="Times New Roman" w:cs="Times New Roman"/>
          <w:b/>
          <w:sz w:val="26"/>
          <w:szCs w:val="26"/>
        </w:rPr>
        <w:t xml:space="preserve">4. </w:t>
      </w:r>
      <w:r w:rsidR="00937BC2" w:rsidRPr="0015193A">
        <w:rPr>
          <w:rFonts w:ascii="Times New Roman" w:hAnsi="Times New Roman" w:cs="Times New Roman"/>
          <w:b/>
          <w:sz w:val="26"/>
          <w:szCs w:val="26"/>
        </w:rPr>
        <w:tab/>
      </w:r>
      <w:r w:rsidRPr="0015193A">
        <w:rPr>
          <w:rFonts w:ascii="Times New Roman" w:hAnsi="Times New Roman" w:cs="Times New Roman"/>
          <w:b/>
          <w:sz w:val="26"/>
          <w:szCs w:val="26"/>
        </w:rPr>
        <w:t>Z</w:t>
      </w:r>
      <w:r w:rsidR="00732FCA" w:rsidRPr="0015193A">
        <w:rPr>
          <w:rFonts w:ascii="Times New Roman" w:hAnsi="Times New Roman" w:cs="Times New Roman"/>
          <w:b/>
          <w:sz w:val="26"/>
          <w:szCs w:val="26"/>
        </w:rPr>
        <w:t xml:space="preserve">godność z wynikami analizy, o której mowa w art. 32 ust. 1, wraz </w:t>
      </w:r>
      <w:r w:rsidR="00EC33ED">
        <w:rPr>
          <w:rFonts w:ascii="Times New Roman" w:hAnsi="Times New Roman" w:cs="Times New Roman"/>
          <w:b/>
          <w:sz w:val="26"/>
          <w:szCs w:val="26"/>
        </w:rPr>
        <w:t xml:space="preserve">z </w:t>
      </w:r>
      <w:r w:rsidR="00732FCA" w:rsidRPr="0015193A">
        <w:rPr>
          <w:rFonts w:ascii="Times New Roman" w:hAnsi="Times New Roman" w:cs="Times New Roman"/>
          <w:b/>
          <w:sz w:val="26"/>
          <w:szCs w:val="26"/>
        </w:rPr>
        <w:t xml:space="preserve">datą uchwały </w:t>
      </w:r>
      <w:r w:rsidR="00732FCA" w:rsidRPr="00E277EC">
        <w:rPr>
          <w:rFonts w:ascii="Times New Roman" w:hAnsi="Times New Roman" w:cs="Times New Roman"/>
          <w:b/>
          <w:sz w:val="26"/>
          <w:szCs w:val="26"/>
        </w:rPr>
        <w:t xml:space="preserve">rady gminy, o której mowa </w:t>
      </w:r>
      <w:r w:rsidR="00937BC2" w:rsidRPr="00E277EC">
        <w:rPr>
          <w:rFonts w:ascii="Times New Roman" w:hAnsi="Times New Roman" w:cs="Times New Roman"/>
          <w:b/>
          <w:sz w:val="26"/>
          <w:szCs w:val="26"/>
        </w:rPr>
        <w:t>w art. 32 ust. 2</w:t>
      </w:r>
      <w:r w:rsidR="00A21EBE" w:rsidRPr="00E277EC">
        <w:rPr>
          <w:rFonts w:ascii="Times New Roman" w:hAnsi="Times New Roman" w:cs="Times New Roman"/>
          <w:b/>
          <w:sz w:val="26"/>
          <w:szCs w:val="26"/>
        </w:rPr>
        <w:t>.</w:t>
      </w:r>
    </w:p>
    <w:p w:rsidR="00732FCA" w:rsidRPr="0015193A" w:rsidRDefault="00937BC2" w:rsidP="00937BC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5193A">
        <w:rPr>
          <w:rFonts w:ascii="Times New Roman" w:hAnsi="Times New Roman" w:cs="Times New Roman"/>
          <w:b/>
          <w:sz w:val="26"/>
          <w:szCs w:val="26"/>
        </w:rPr>
        <w:t>.</w:t>
      </w:r>
    </w:p>
    <w:p w:rsidR="00937BC2" w:rsidRPr="00F30203" w:rsidRDefault="00937BC2" w:rsidP="00937BC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45D0" w:rsidRPr="003A4B7E" w:rsidRDefault="000F45D0" w:rsidP="000F45D0">
      <w:pPr>
        <w:pStyle w:val="WW-NormalnyWeb"/>
        <w:tabs>
          <w:tab w:val="left" w:pos="0"/>
        </w:tabs>
        <w:spacing w:before="0" w:after="0"/>
        <w:ind w:firstLine="851"/>
        <w:jc w:val="both"/>
        <w:rPr>
          <w:rFonts w:ascii="Times New Roman" w:hAnsi="Times New Roman"/>
        </w:rPr>
      </w:pPr>
      <w:r w:rsidRPr="00CC29F8">
        <w:rPr>
          <w:rFonts w:ascii="Times New Roman" w:hAnsi="Times New Roman"/>
        </w:rPr>
        <w:t xml:space="preserve">W „Ocenie aktualności Studium uwarunkowań i kierunków zagospodarowania przestrzennego </w:t>
      </w:r>
      <w:r>
        <w:rPr>
          <w:rFonts w:ascii="Times New Roman" w:hAnsi="Times New Roman"/>
        </w:rPr>
        <w:t xml:space="preserve">Gminy Elbląg </w:t>
      </w:r>
      <w:r w:rsidRPr="00CC29F8">
        <w:rPr>
          <w:rFonts w:ascii="Times New Roman" w:hAnsi="Times New Roman"/>
        </w:rPr>
        <w:t xml:space="preserve">oraz miejscowych planów </w:t>
      </w:r>
      <w:r>
        <w:rPr>
          <w:rFonts w:ascii="Times New Roman" w:hAnsi="Times New Roman"/>
        </w:rPr>
        <w:t>zagospodarowania przestrzennego obowiązujących na obszarze Gminy</w:t>
      </w:r>
      <w:r w:rsidRPr="00CC29F8">
        <w:rPr>
          <w:rFonts w:ascii="Times New Roman" w:hAnsi="Times New Roman"/>
        </w:rPr>
        <w:t xml:space="preserve">”, przyjętej uchwałą </w:t>
      </w:r>
      <w:r w:rsidRPr="00CC29F8">
        <w:rPr>
          <w:rFonts w:ascii="Times New Roman" w:hAnsi="Times New Roman"/>
          <w:b/>
        </w:rPr>
        <w:t>Nr X</w:t>
      </w:r>
      <w:r>
        <w:rPr>
          <w:rFonts w:ascii="Times New Roman" w:hAnsi="Times New Roman"/>
          <w:b/>
        </w:rPr>
        <w:t>XX/230/2017</w:t>
      </w:r>
      <w:r w:rsidRPr="00CC29F8">
        <w:rPr>
          <w:rFonts w:ascii="Times New Roman" w:hAnsi="Times New Roman"/>
          <w:b/>
        </w:rPr>
        <w:t xml:space="preserve"> Rady </w:t>
      </w:r>
      <w:r>
        <w:rPr>
          <w:rFonts w:ascii="Times New Roman" w:hAnsi="Times New Roman"/>
          <w:b/>
        </w:rPr>
        <w:t>Gminy Elbląg</w:t>
      </w:r>
      <w:r w:rsidRPr="00CC29F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br/>
        <w:t>z dnia 09 listopada 2</w:t>
      </w:r>
      <w:r w:rsidRPr="00CC29F8">
        <w:rPr>
          <w:rFonts w:ascii="Times New Roman" w:hAnsi="Times New Roman"/>
          <w:b/>
        </w:rPr>
        <w:t>01</w:t>
      </w:r>
      <w:r>
        <w:rPr>
          <w:rFonts w:ascii="Times New Roman" w:hAnsi="Times New Roman"/>
          <w:b/>
        </w:rPr>
        <w:t>7</w:t>
      </w:r>
      <w:r w:rsidRPr="00CC29F8">
        <w:rPr>
          <w:rFonts w:ascii="Times New Roman" w:hAnsi="Times New Roman"/>
          <w:b/>
        </w:rPr>
        <w:t xml:space="preserve"> r.</w:t>
      </w:r>
      <w:r>
        <w:rPr>
          <w:rFonts w:ascii="Times New Roman" w:hAnsi="Times New Roman"/>
        </w:rPr>
        <w:t>,</w:t>
      </w:r>
      <w:r w:rsidRPr="00CC29F8"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uchwała</w:t>
      </w:r>
      <w:r w:rsidRPr="009D702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NR </w:t>
      </w:r>
      <w:r w:rsidR="001D5A5B" w:rsidRPr="00C67302">
        <w:rPr>
          <w:rFonts w:ascii="Times New Roman" w:hAnsi="Times New Roman"/>
          <w:lang w:eastAsia="pl-PL"/>
        </w:rPr>
        <w:t xml:space="preserve">XXXII/257/2014 </w:t>
      </w:r>
      <w:r w:rsidR="001D5A5B" w:rsidRPr="00AA0A43">
        <w:rPr>
          <w:rFonts w:ascii="Times New Roman" w:hAnsi="Times New Roman"/>
        </w:rPr>
        <w:t xml:space="preserve">Rady </w:t>
      </w:r>
      <w:r w:rsidR="001D5A5B" w:rsidRPr="00AA0A43">
        <w:rPr>
          <w:rFonts w:ascii="Times New Roman" w:hAnsi="Times New Roman"/>
          <w:bCs/>
        </w:rPr>
        <w:t>Gminy Elbląg</w:t>
      </w:r>
      <w:r w:rsidR="001D5A5B" w:rsidRPr="00AA0A43">
        <w:rPr>
          <w:rFonts w:ascii="Times New Roman" w:hAnsi="Times New Roman"/>
        </w:rPr>
        <w:t xml:space="preserve"> </w:t>
      </w:r>
      <w:r w:rsidR="001D5A5B" w:rsidRPr="00C67302">
        <w:rPr>
          <w:rFonts w:ascii="Times New Roman" w:hAnsi="Times New Roman"/>
          <w:lang w:eastAsia="pl-PL"/>
        </w:rPr>
        <w:t>z dnia 23 stycznia 2014 r.</w:t>
      </w:r>
      <w:r w:rsidRPr="003237E3">
        <w:rPr>
          <w:rFonts w:ascii="Times New Roman" w:hAnsi="Times New Roman"/>
        </w:rPr>
        <w:t xml:space="preserve"> </w:t>
      </w:r>
      <w:r w:rsidRPr="00AA0A43">
        <w:rPr>
          <w:rFonts w:ascii="Times New Roman" w:hAnsi="Times New Roman"/>
        </w:rPr>
        <w:t>w sprawie przystąpienia</w:t>
      </w:r>
      <w:r w:rsidRPr="00213664">
        <w:rPr>
          <w:rFonts w:ascii="Times New Roman" w:hAnsi="Times New Roman"/>
        </w:rPr>
        <w:t xml:space="preserve"> do </w:t>
      </w:r>
      <w:r>
        <w:rPr>
          <w:rFonts w:ascii="Times New Roman" w:hAnsi="Times New Roman"/>
        </w:rPr>
        <w:t xml:space="preserve">zmiany </w:t>
      </w:r>
      <w:r w:rsidR="001D5A5B" w:rsidRPr="00AE183B">
        <w:rPr>
          <w:rFonts w:ascii="Times New Roman" w:hAnsi="Times New Roman"/>
          <w:color w:val="000000"/>
        </w:rPr>
        <w:t xml:space="preserve">miejscowego planu zagospodarowania przestrzennego </w:t>
      </w:r>
      <w:r w:rsidR="001D5A5B">
        <w:rPr>
          <w:rFonts w:ascii="Times New Roman" w:hAnsi="Times New Roman"/>
          <w:color w:val="000000"/>
        </w:rPr>
        <w:br/>
      </w:r>
      <w:r w:rsidR="001D5A5B" w:rsidRPr="00C67302">
        <w:rPr>
          <w:rFonts w:ascii="Times New Roman" w:hAnsi="Times New Roman"/>
          <w:lang w:eastAsia="pl-PL"/>
        </w:rPr>
        <w:t>dla fragmentu terenu obrębu geodezyjnego Kazimierzowo</w:t>
      </w:r>
      <w:r w:rsidR="001D5A5B" w:rsidRPr="00AE183B">
        <w:rPr>
          <w:rFonts w:ascii="Times New Roman" w:hAnsi="Times New Roman"/>
        </w:rPr>
        <w:t xml:space="preserve"> </w:t>
      </w:r>
      <w:r w:rsidR="001D5A5B">
        <w:rPr>
          <w:rFonts w:ascii="Times New Roman" w:hAnsi="Times New Roman"/>
        </w:rPr>
        <w:t>(działki nr 48/5)</w:t>
      </w:r>
      <w:r w:rsidRPr="00AA0A43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</w:rPr>
        <w:t>została ujęta</w:t>
      </w:r>
      <w:r w:rsidRPr="003A4B7E">
        <w:rPr>
          <w:rFonts w:ascii="Times New Roman" w:hAnsi="Times New Roman"/>
        </w:rPr>
        <w:t xml:space="preserve"> w </w:t>
      </w:r>
      <w:r>
        <w:rPr>
          <w:rFonts w:ascii="Times New Roman" w:hAnsi="Times New Roman"/>
        </w:rPr>
        <w:t>„</w:t>
      </w:r>
      <w:r w:rsidRPr="007E4EDF">
        <w:rPr>
          <w:rFonts w:ascii="Times New Roman" w:eastAsia="Calibri" w:hAnsi="Times New Roman"/>
        </w:rPr>
        <w:t>Wykaz</w:t>
      </w:r>
      <w:r>
        <w:rPr>
          <w:rFonts w:ascii="Times New Roman" w:eastAsia="Calibri" w:hAnsi="Times New Roman"/>
        </w:rPr>
        <w:t>ie</w:t>
      </w:r>
      <w:r w:rsidRPr="007E4EDF">
        <w:rPr>
          <w:rFonts w:ascii="Times New Roman" w:eastAsia="Calibri" w:hAnsi="Times New Roman"/>
        </w:rPr>
        <w:t xml:space="preserve"> miejscowych planów zagospodarowania przestrzennego </w:t>
      </w:r>
      <w:r>
        <w:rPr>
          <w:rFonts w:ascii="Times New Roman" w:eastAsia="Calibri" w:hAnsi="Times New Roman"/>
        </w:rPr>
        <w:t xml:space="preserve">na obszarze gminy Elbląg w trakcie opracowania”.  </w:t>
      </w:r>
    </w:p>
    <w:p w:rsidR="001D5A5B" w:rsidRDefault="001D5A5B" w:rsidP="001D5A5B">
      <w:pPr>
        <w:tabs>
          <w:tab w:val="left" w:pos="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1D5A5B" w:rsidRPr="001D5A5B" w:rsidRDefault="001D5A5B" w:rsidP="001D5A5B">
      <w:pPr>
        <w:tabs>
          <w:tab w:val="left" w:pos="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5A5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W związku z powyższym opracowanie planu jest zgodne z zapisami analizy, o której mowa </w:t>
      </w:r>
      <w:r w:rsidRPr="001D5A5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br/>
        <w:t>w art. 32 ust. 2 ustawy o planowaniu i zagospodarowaniu przestrzennym.</w:t>
      </w:r>
    </w:p>
    <w:p w:rsidR="007E68E9" w:rsidRPr="0015193A" w:rsidRDefault="007E68E9" w:rsidP="00732F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68E9" w:rsidRPr="0015193A" w:rsidRDefault="007E68E9" w:rsidP="00732F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2FCA" w:rsidRPr="0015193A" w:rsidRDefault="007E68E9" w:rsidP="00937BC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193A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937BC2" w:rsidRPr="0015193A">
        <w:rPr>
          <w:rFonts w:ascii="Times New Roman" w:hAnsi="Times New Roman" w:cs="Times New Roman"/>
          <w:b/>
          <w:sz w:val="24"/>
          <w:szCs w:val="24"/>
        </w:rPr>
        <w:tab/>
      </w:r>
      <w:r w:rsidRPr="0015193A">
        <w:rPr>
          <w:rFonts w:ascii="Times New Roman" w:hAnsi="Times New Roman" w:cs="Times New Roman"/>
          <w:b/>
          <w:sz w:val="24"/>
          <w:szCs w:val="24"/>
        </w:rPr>
        <w:t>W</w:t>
      </w:r>
      <w:r w:rsidR="00732FCA" w:rsidRPr="0015193A">
        <w:rPr>
          <w:rFonts w:ascii="Times New Roman" w:hAnsi="Times New Roman" w:cs="Times New Roman"/>
          <w:b/>
          <w:sz w:val="24"/>
          <w:szCs w:val="24"/>
        </w:rPr>
        <w:t>pływ na finanse</w:t>
      </w:r>
      <w:r w:rsidR="00937BC2" w:rsidRPr="0015193A">
        <w:rPr>
          <w:rFonts w:ascii="Times New Roman" w:hAnsi="Times New Roman" w:cs="Times New Roman"/>
          <w:b/>
          <w:sz w:val="24"/>
          <w:szCs w:val="24"/>
        </w:rPr>
        <w:t xml:space="preserve"> publiczne, w tym budżet gminy.</w:t>
      </w:r>
    </w:p>
    <w:p w:rsidR="00732FCA" w:rsidRPr="0015193A" w:rsidRDefault="00732FCA" w:rsidP="00732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0636" w:rsidRPr="00E0675A" w:rsidRDefault="00470636" w:rsidP="004706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E0675A">
        <w:rPr>
          <w:rFonts w:ascii="Times New Roman" w:hAnsi="Times New Roman" w:cs="Times New Roman"/>
          <w:sz w:val="24"/>
          <w:szCs w:val="24"/>
        </w:rPr>
        <w:t>chwalenie</w:t>
      </w:r>
      <w:r>
        <w:rPr>
          <w:rFonts w:ascii="Times New Roman" w:hAnsi="Times New Roman" w:cs="Times New Roman"/>
          <w:sz w:val="24"/>
          <w:szCs w:val="24"/>
        </w:rPr>
        <w:t xml:space="preserve"> zmiany</w:t>
      </w:r>
      <w:r w:rsidRPr="00E0675A">
        <w:rPr>
          <w:rFonts w:ascii="Times New Roman" w:hAnsi="Times New Roman" w:cs="Times New Roman"/>
          <w:sz w:val="24"/>
          <w:szCs w:val="24"/>
        </w:rPr>
        <w:t xml:space="preserve"> miejscowego planu zagospodarowania przestrzennego będzie miało </w:t>
      </w:r>
      <w:r>
        <w:rPr>
          <w:rFonts w:ascii="Times New Roman" w:hAnsi="Times New Roman" w:cs="Times New Roman"/>
          <w:sz w:val="24"/>
          <w:szCs w:val="24"/>
        </w:rPr>
        <w:br/>
      </w:r>
      <w:r w:rsidRPr="00E0675A">
        <w:rPr>
          <w:rFonts w:ascii="Times New Roman" w:hAnsi="Times New Roman" w:cs="Times New Roman"/>
          <w:sz w:val="24"/>
          <w:szCs w:val="24"/>
        </w:rPr>
        <w:t xml:space="preserve">w przyszłości pozytywny wpływ na budżet Gminy </w:t>
      </w:r>
      <w:r>
        <w:rPr>
          <w:rFonts w:ascii="Times New Roman" w:hAnsi="Times New Roman" w:cs="Times New Roman"/>
          <w:sz w:val="24"/>
          <w:szCs w:val="24"/>
        </w:rPr>
        <w:t>Elbląg</w:t>
      </w:r>
      <w:r w:rsidRPr="00E0675A">
        <w:rPr>
          <w:rFonts w:ascii="Times New Roman" w:hAnsi="Times New Roman" w:cs="Times New Roman"/>
          <w:sz w:val="24"/>
          <w:szCs w:val="24"/>
        </w:rPr>
        <w:t>, gdyż gmina pozyska wyższe dochody związane ze wzrostem podatku od nieruchomości.</w:t>
      </w:r>
    </w:p>
    <w:p w:rsidR="007E68E9" w:rsidRPr="00800F4F" w:rsidRDefault="007E68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E68E9" w:rsidRPr="00800F4F" w:rsidSect="00FD6EDB">
      <w:headerReference w:type="default" r:id="rId7"/>
      <w:footerReference w:type="default" r:id="rId8"/>
      <w:pgSz w:w="11906" w:h="16838"/>
      <w:pgMar w:top="1418" w:right="85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EC2" w:rsidRDefault="00EC0EC2" w:rsidP="00A20456">
      <w:pPr>
        <w:spacing w:after="0" w:line="240" w:lineRule="auto"/>
      </w:pPr>
      <w:r>
        <w:separator/>
      </w:r>
    </w:p>
  </w:endnote>
  <w:endnote w:type="continuationSeparator" w:id="0">
    <w:p w:rsidR="00EC0EC2" w:rsidRDefault="00EC0EC2" w:rsidP="00A20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701119"/>
      <w:docPartObj>
        <w:docPartGallery w:val="Page Numbers (Bottom of Page)"/>
        <w:docPartUnique/>
      </w:docPartObj>
    </w:sdtPr>
    <w:sdtEndPr/>
    <w:sdtContent>
      <w:p w:rsidR="00800F4F" w:rsidRDefault="00800F4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5EC8">
          <w:rPr>
            <w:noProof/>
          </w:rPr>
          <w:t>4</w:t>
        </w:r>
        <w:r>
          <w:fldChar w:fldCharType="end"/>
        </w:r>
      </w:p>
    </w:sdtContent>
  </w:sdt>
  <w:p w:rsidR="00800F4F" w:rsidRDefault="00800F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EC2" w:rsidRDefault="00EC0EC2" w:rsidP="00A20456">
      <w:pPr>
        <w:spacing w:after="0" w:line="240" w:lineRule="auto"/>
      </w:pPr>
      <w:r>
        <w:separator/>
      </w:r>
    </w:p>
  </w:footnote>
  <w:footnote w:type="continuationSeparator" w:id="0">
    <w:p w:rsidR="00EC0EC2" w:rsidRDefault="00EC0EC2" w:rsidP="00A20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2884000"/>
      <w:docPartObj>
        <w:docPartGallery w:val="Page Numbers (Top of Page)"/>
        <w:docPartUnique/>
      </w:docPartObj>
    </w:sdtPr>
    <w:sdtEndPr/>
    <w:sdtContent>
      <w:p w:rsidR="00A20456" w:rsidRDefault="00EC0EC2">
        <w:pPr>
          <w:pStyle w:val="Nagwek"/>
          <w:jc w:val="center"/>
        </w:pPr>
      </w:p>
    </w:sdtContent>
  </w:sdt>
  <w:p w:rsidR="00A20456" w:rsidRDefault="00A2045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302BC"/>
    <w:multiLevelType w:val="hybridMultilevel"/>
    <w:tmpl w:val="3036DF9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BB64895"/>
    <w:multiLevelType w:val="hybridMultilevel"/>
    <w:tmpl w:val="D46CCCA6"/>
    <w:lvl w:ilvl="0" w:tplc="0415000B">
      <w:start w:val="1"/>
      <w:numFmt w:val="bullet"/>
      <w:lvlText w:val=""/>
      <w:lvlJc w:val="left"/>
      <w:pPr>
        <w:ind w:left="14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2" w15:restartNumberingAfterBreak="0">
    <w:nsid w:val="1BE55475"/>
    <w:multiLevelType w:val="hybridMultilevel"/>
    <w:tmpl w:val="04082376"/>
    <w:lvl w:ilvl="0" w:tplc="ACC80664">
      <w:start w:val="1"/>
      <w:numFmt w:val="decimal"/>
      <w:lvlText w:val="%1) "/>
      <w:lvlJc w:val="left"/>
      <w:pPr>
        <w:tabs>
          <w:tab w:val="num" w:pos="1352"/>
        </w:tabs>
        <w:ind w:left="1276" w:hanging="284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79F63E38">
      <w:start w:val="1"/>
      <w:numFmt w:val="lowerLetter"/>
      <w:lvlText w:val="%2)"/>
      <w:lvlJc w:val="left"/>
      <w:pPr>
        <w:tabs>
          <w:tab w:val="num" w:pos="2076"/>
        </w:tabs>
        <w:ind w:left="207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96"/>
        </w:tabs>
        <w:ind w:left="279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16"/>
        </w:tabs>
        <w:ind w:left="351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236"/>
        </w:tabs>
        <w:ind w:left="423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956"/>
        </w:tabs>
        <w:ind w:left="495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676"/>
        </w:tabs>
        <w:ind w:left="567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96"/>
        </w:tabs>
        <w:ind w:left="639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16"/>
        </w:tabs>
        <w:ind w:left="7116" w:hanging="180"/>
      </w:pPr>
    </w:lvl>
  </w:abstractNum>
  <w:abstractNum w:abstractNumId="3" w15:restartNumberingAfterBreak="0">
    <w:nsid w:val="2FB606B0"/>
    <w:multiLevelType w:val="hybridMultilevel"/>
    <w:tmpl w:val="C136A6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9C14E9"/>
    <w:multiLevelType w:val="hybridMultilevel"/>
    <w:tmpl w:val="B212D10A"/>
    <w:lvl w:ilvl="0" w:tplc="737485A2">
      <w:numFmt w:val="bullet"/>
      <w:lvlText w:val="•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5BA4E19"/>
    <w:multiLevelType w:val="singleLevel"/>
    <w:tmpl w:val="CB04F84E"/>
    <w:lvl w:ilvl="0">
      <w:start w:val="1"/>
      <w:numFmt w:val="decimal"/>
      <w:lvlText w:val="%1) "/>
      <w:legacy w:legacy="1" w:legacySpace="0" w:legacyIndent="283"/>
      <w:lvlJc w:val="left"/>
      <w:pPr>
        <w:ind w:left="847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6" w15:restartNumberingAfterBreak="0">
    <w:nsid w:val="45EF1EDA"/>
    <w:multiLevelType w:val="hybridMultilevel"/>
    <w:tmpl w:val="B2D4E6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50330C"/>
    <w:multiLevelType w:val="hybridMultilevel"/>
    <w:tmpl w:val="4C70F0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1D7350"/>
    <w:multiLevelType w:val="hybridMultilevel"/>
    <w:tmpl w:val="329604B8"/>
    <w:lvl w:ilvl="0" w:tplc="A9B4126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62666AD"/>
    <w:multiLevelType w:val="hybridMultilevel"/>
    <w:tmpl w:val="A732A798"/>
    <w:lvl w:ilvl="0" w:tplc="09622D8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8"/>
  </w:num>
  <w:num w:numId="5">
    <w:abstractNumId w:val="3"/>
  </w:num>
  <w:num w:numId="6">
    <w:abstractNumId w:val="2"/>
  </w:num>
  <w:num w:numId="7">
    <w:abstractNumId w:val="6"/>
  </w:num>
  <w:num w:numId="8">
    <w:abstractNumId w:val="1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7E7"/>
    <w:rsid w:val="00016DD8"/>
    <w:rsid w:val="0005244D"/>
    <w:rsid w:val="000526C2"/>
    <w:rsid w:val="00065298"/>
    <w:rsid w:val="000713D5"/>
    <w:rsid w:val="0007487C"/>
    <w:rsid w:val="000C546C"/>
    <w:rsid w:val="000F45D0"/>
    <w:rsid w:val="00107C35"/>
    <w:rsid w:val="00111265"/>
    <w:rsid w:val="00113994"/>
    <w:rsid w:val="0012114A"/>
    <w:rsid w:val="0015193A"/>
    <w:rsid w:val="001967E7"/>
    <w:rsid w:val="001D5A5B"/>
    <w:rsid w:val="001E01AD"/>
    <w:rsid w:val="001E0F74"/>
    <w:rsid w:val="00207785"/>
    <w:rsid w:val="0021536E"/>
    <w:rsid w:val="002220C6"/>
    <w:rsid w:val="00244B6A"/>
    <w:rsid w:val="002534CE"/>
    <w:rsid w:val="00266D1E"/>
    <w:rsid w:val="00274FAD"/>
    <w:rsid w:val="0029561A"/>
    <w:rsid w:val="00296639"/>
    <w:rsid w:val="002C7302"/>
    <w:rsid w:val="002D5A50"/>
    <w:rsid w:val="002E7ABE"/>
    <w:rsid w:val="002F6321"/>
    <w:rsid w:val="00311CC8"/>
    <w:rsid w:val="003220E9"/>
    <w:rsid w:val="00326729"/>
    <w:rsid w:val="00345844"/>
    <w:rsid w:val="00370B9E"/>
    <w:rsid w:val="00377759"/>
    <w:rsid w:val="0038187F"/>
    <w:rsid w:val="003A4B7E"/>
    <w:rsid w:val="003A4E29"/>
    <w:rsid w:val="003A74EF"/>
    <w:rsid w:val="003B74FD"/>
    <w:rsid w:val="003B7C68"/>
    <w:rsid w:val="003D4D03"/>
    <w:rsid w:val="003D6083"/>
    <w:rsid w:val="0040188C"/>
    <w:rsid w:val="00422C39"/>
    <w:rsid w:val="004231AF"/>
    <w:rsid w:val="00441EE7"/>
    <w:rsid w:val="004507EE"/>
    <w:rsid w:val="00466723"/>
    <w:rsid w:val="00470636"/>
    <w:rsid w:val="004712EE"/>
    <w:rsid w:val="00474238"/>
    <w:rsid w:val="004743A6"/>
    <w:rsid w:val="00485885"/>
    <w:rsid w:val="00490B23"/>
    <w:rsid w:val="0049437F"/>
    <w:rsid w:val="00497805"/>
    <w:rsid w:val="004A42A9"/>
    <w:rsid w:val="004A54F7"/>
    <w:rsid w:val="004C0BB0"/>
    <w:rsid w:val="004C218A"/>
    <w:rsid w:val="004D0245"/>
    <w:rsid w:val="004D12F1"/>
    <w:rsid w:val="004D4AA1"/>
    <w:rsid w:val="004F0057"/>
    <w:rsid w:val="0050261E"/>
    <w:rsid w:val="00523DE7"/>
    <w:rsid w:val="00536DE2"/>
    <w:rsid w:val="00540DA2"/>
    <w:rsid w:val="00547F56"/>
    <w:rsid w:val="00557ECE"/>
    <w:rsid w:val="00565EC8"/>
    <w:rsid w:val="00591E81"/>
    <w:rsid w:val="005A08C6"/>
    <w:rsid w:val="005D0123"/>
    <w:rsid w:val="005E59B3"/>
    <w:rsid w:val="005E71A1"/>
    <w:rsid w:val="005F08A3"/>
    <w:rsid w:val="006048DA"/>
    <w:rsid w:val="006278F4"/>
    <w:rsid w:val="0063007A"/>
    <w:rsid w:val="00630DA9"/>
    <w:rsid w:val="00644604"/>
    <w:rsid w:val="006501A5"/>
    <w:rsid w:val="00670058"/>
    <w:rsid w:val="00670CC1"/>
    <w:rsid w:val="00673119"/>
    <w:rsid w:val="006D3ACF"/>
    <w:rsid w:val="006F0586"/>
    <w:rsid w:val="00723E15"/>
    <w:rsid w:val="00727C8F"/>
    <w:rsid w:val="00732659"/>
    <w:rsid w:val="00732FCA"/>
    <w:rsid w:val="00736A4E"/>
    <w:rsid w:val="0074291E"/>
    <w:rsid w:val="00742952"/>
    <w:rsid w:val="007540EC"/>
    <w:rsid w:val="007621CF"/>
    <w:rsid w:val="00787766"/>
    <w:rsid w:val="0079443B"/>
    <w:rsid w:val="007A776E"/>
    <w:rsid w:val="007C532B"/>
    <w:rsid w:val="007D0451"/>
    <w:rsid w:val="007E68E9"/>
    <w:rsid w:val="007E7544"/>
    <w:rsid w:val="007F4377"/>
    <w:rsid w:val="00800F4F"/>
    <w:rsid w:val="00805E8A"/>
    <w:rsid w:val="008117A3"/>
    <w:rsid w:val="008237A7"/>
    <w:rsid w:val="00825669"/>
    <w:rsid w:val="00832214"/>
    <w:rsid w:val="00881BF6"/>
    <w:rsid w:val="008B1D9C"/>
    <w:rsid w:val="008B1E43"/>
    <w:rsid w:val="008D09D1"/>
    <w:rsid w:val="009141ED"/>
    <w:rsid w:val="00922BD3"/>
    <w:rsid w:val="00925440"/>
    <w:rsid w:val="00937BC2"/>
    <w:rsid w:val="00945A23"/>
    <w:rsid w:val="00983405"/>
    <w:rsid w:val="00986277"/>
    <w:rsid w:val="009B650B"/>
    <w:rsid w:val="009D7974"/>
    <w:rsid w:val="00A02CDD"/>
    <w:rsid w:val="00A20456"/>
    <w:rsid w:val="00A21EBE"/>
    <w:rsid w:val="00A24C16"/>
    <w:rsid w:val="00A4451C"/>
    <w:rsid w:val="00A623DB"/>
    <w:rsid w:val="00A62DBD"/>
    <w:rsid w:val="00A71A0B"/>
    <w:rsid w:val="00A72A1E"/>
    <w:rsid w:val="00AB5F01"/>
    <w:rsid w:val="00AF1AF5"/>
    <w:rsid w:val="00AF2840"/>
    <w:rsid w:val="00B075AB"/>
    <w:rsid w:val="00B12A5C"/>
    <w:rsid w:val="00B13689"/>
    <w:rsid w:val="00B16103"/>
    <w:rsid w:val="00B41641"/>
    <w:rsid w:val="00B41D90"/>
    <w:rsid w:val="00B4623A"/>
    <w:rsid w:val="00B47613"/>
    <w:rsid w:val="00B6277A"/>
    <w:rsid w:val="00B675A1"/>
    <w:rsid w:val="00B67921"/>
    <w:rsid w:val="00B72532"/>
    <w:rsid w:val="00BA563D"/>
    <w:rsid w:val="00BA6933"/>
    <w:rsid w:val="00BC60ED"/>
    <w:rsid w:val="00BC6FA1"/>
    <w:rsid w:val="00BE3D96"/>
    <w:rsid w:val="00C55E50"/>
    <w:rsid w:val="00C659F6"/>
    <w:rsid w:val="00C67302"/>
    <w:rsid w:val="00CA2926"/>
    <w:rsid w:val="00CC29F8"/>
    <w:rsid w:val="00CE4307"/>
    <w:rsid w:val="00CF38B9"/>
    <w:rsid w:val="00D850DB"/>
    <w:rsid w:val="00DE11A6"/>
    <w:rsid w:val="00DE37A4"/>
    <w:rsid w:val="00E0675A"/>
    <w:rsid w:val="00E07604"/>
    <w:rsid w:val="00E163C6"/>
    <w:rsid w:val="00E277EC"/>
    <w:rsid w:val="00E63D67"/>
    <w:rsid w:val="00E65552"/>
    <w:rsid w:val="00E73EA7"/>
    <w:rsid w:val="00E94CAB"/>
    <w:rsid w:val="00EA29E4"/>
    <w:rsid w:val="00EC0EC2"/>
    <w:rsid w:val="00EC2AAE"/>
    <w:rsid w:val="00EC33ED"/>
    <w:rsid w:val="00ED7245"/>
    <w:rsid w:val="00EF30A2"/>
    <w:rsid w:val="00EF6580"/>
    <w:rsid w:val="00F0085D"/>
    <w:rsid w:val="00F06FAF"/>
    <w:rsid w:val="00F24C74"/>
    <w:rsid w:val="00F30203"/>
    <w:rsid w:val="00F45165"/>
    <w:rsid w:val="00F54A70"/>
    <w:rsid w:val="00F81333"/>
    <w:rsid w:val="00F85D20"/>
    <w:rsid w:val="00F85FD6"/>
    <w:rsid w:val="00F9615E"/>
    <w:rsid w:val="00FB6734"/>
    <w:rsid w:val="00FD6EDB"/>
    <w:rsid w:val="00FE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2F6252-819F-40C0-9802-1D6CBA2C0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74FAD"/>
    <w:pPr>
      <w:keepNext/>
      <w:shd w:val="clear" w:color="auto" w:fill="FFFFFF"/>
      <w:spacing w:after="0" w:line="240" w:lineRule="auto"/>
      <w:ind w:right="43"/>
      <w:jc w:val="center"/>
      <w:outlineLvl w:val="0"/>
    </w:pPr>
    <w:rPr>
      <w:rFonts w:ascii="Times New Roman" w:eastAsia="Times New Roman" w:hAnsi="Times New Roman" w:cs="Times New Roman"/>
      <w:b/>
      <w:bCs/>
      <w:sz w:val="32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74FAD"/>
    <w:rPr>
      <w:rFonts w:ascii="Times New Roman" w:eastAsia="Times New Roman" w:hAnsi="Times New Roman" w:cs="Times New Roman"/>
      <w:b/>
      <w:bCs/>
      <w:sz w:val="32"/>
      <w:u w:val="single"/>
      <w:shd w:val="clear" w:color="auto" w:fill="FFFFFF"/>
      <w:lang w:eastAsia="pl-PL"/>
    </w:rPr>
  </w:style>
  <w:style w:type="paragraph" w:styleId="Tekstpodstawowy">
    <w:name w:val="Body Text"/>
    <w:basedOn w:val="Normalny"/>
    <w:link w:val="TekstpodstawowyZnak"/>
    <w:semiHidden/>
    <w:rsid w:val="00274FAD"/>
    <w:pPr>
      <w:tabs>
        <w:tab w:val="left" w:pos="709"/>
        <w:tab w:val="left" w:pos="1420"/>
        <w:tab w:val="left" w:pos="255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74F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274FAD"/>
    <w:pPr>
      <w:shd w:val="clear" w:color="auto" w:fill="FFFFFF"/>
      <w:spacing w:after="0" w:line="240" w:lineRule="auto"/>
      <w:ind w:right="43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74FAD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pl-PL"/>
    </w:rPr>
  </w:style>
  <w:style w:type="paragraph" w:customStyle="1" w:styleId="WW-NormalnyWeb">
    <w:name w:val="WW-Normalny (Web)"/>
    <w:basedOn w:val="Normalny"/>
    <w:rsid w:val="0012114A"/>
    <w:pPr>
      <w:suppressAutoHyphens/>
      <w:spacing w:before="280" w:after="280" w:line="240" w:lineRule="auto"/>
    </w:pPr>
    <w:rPr>
      <w:rFonts w:ascii="Bookman Old Style" w:eastAsia="Times New Roman" w:hAnsi="Bookman Old Style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20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0456"/>
  </w:style>
  <w:style w:type="paragraph" w:styleId="Stopka">
    <w:name w:val="footer"/>
    <w:basedOn w:val="Normalny"/>
    <w:link w:val="StopkaZnak"/>
    <w:uiPriority w:val="99"/>
    <w:unhideWhenUsed/>
    <w:rsid w:val="00A20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0456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37BC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37BC2"/>
  </w:style>
  <w:style w:type="paragraph" w:customStyle="1" w:styleId="Tekstpodstawowy21">
    <w:name w:val="Tekst podstawowy 21"/>
    <w:basedOn w:val="Normalny"/>
    <w:rsid w:val="000526C2"/>
    <w:pPr>
      <w:overflowPunct w:val="0"/>
      <w:autoSpaceDE w:val="0"/>
      <w:autoSpaceDN w:val="0"/>
      <w:adjustRightInd w:val="0"/>
      <w:spacing w:after="0" w:line="48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E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7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2189</Words>
  <Characters>13136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M.OSUCH</dc:creator>
  <cp:lastModifiedBy>Barbara Czajkowska</cp:lastModifiedBy>
  <cp:revision>4</cp:revision>
  <cp:lastPrinted>2020-03-12T08:22:00Z</cp:lastPrinted>
  <dcterms:created xsi:type="dcterms:W3CDTF">2021-08-03T09:40:00Z</dcterms:created>
  <dcterms:modified xsi:type="dcterms:W3CDTF">2021-08-03T09:46:00Z</dcterms:modified>
</cp:coreProperties>
</file>